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09" w:rsidRPr="00F42411" w:rsidRDefault="001A4409" w:rsidP="001A4409">
      <w:pPr>
        <w:rPr>
          <w:rFonts w:ascii="Times" w:hAnsi="Times"/>
        </w:rPr>
      </w:pPr>
    </w:p>
    <w:p w:rsidR="00FE30BD" w:rsidRPr="00F42411" w:rsidRDefault="001A4409" w:rsidP="00FE3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Calibri Light"/>
          <w:b/>
          <w:bCs/>
          <w:color w:val="000000"/>
          <w:lang w:val="en-US"/>
        </w:rPr>
      </w:pPr>
      <w:r w:rsidRPr="00F42411">
        <w:rPr>
          <w:rFonts w:ascii="Times" w:hAnsi="Times"/>
          <w:b/>
          <w:bCs/>
        </w:rPr>
        <w:t>BROUDOUX, Evelyne. Construction de l’autorité informationnelle sur le web</w:t>
      </w:r>
      <w:r w:rsidR="00FE30BD" w:rsidRPr="00F42411">
        <w:rPr>
          <w:rFonts w:ascii="Times" w:hAnsi="Times" w:cs="Calibri Light"/>
          <w:b/>
          <w:bCs/>
          <w:color w:val="000000"/>
        </w:rPr>
        <w:t xml:space="preserve">. </w:t>
      </w:r>
      <w:r w:rsidR="00FE30BD" w:rsidRPr="00F42411">
        <w:rPr>
          <w:rFonts w:ascii="Times" w:hAnsi="Times" w:cs="Calibri Light"/>
          <w:b/>
          <w:bCs/>
          <w:color w:val="000000"/>
          <w:lang w:val="en-US"/>
        </w:rPr>
        <w:t xml:space="preserve">In R. Share, N. W. Lund et A. </w:t>
      </w:r>
      <w:proofErr w:type="spellStart"/>
      <w:r w:rsidR="00FE30BD" w:rsidRPr="00F42411">
        <w:rPr>
          <w:rFonts w:ascii="Times" w:hAnsi="Times" w:cs="Calibri Light"/>
          <w:b/>
          <w:bCs/>
          <w:color w:val="000000"/>
          <w:lang w:val="en-US"/>
        </w:rPr>
        <w:t>Varheim</w:t>
      </w:r>
      <w:proofErr w:type="spellEnd"/>
      <w:r w:rsidR="00FE30BD" w:rsidRPr="00F42411">
        <w:rPr>
          <w:rFonts w:ascii="Times" w:hAnsi="Times" w:cs="Calibri Light"/>
          <w:b/>
          <w:bCs/>
          <w:color w:val="000000"/>
          <w:lang w:val="en-US"/>
        </w:rPr>
        <w:t xml:space="preserve">, </w:t>
      </w:r>
      <w:r w:rsidR="00FE30BD" w:rsidRPr="00F42411">
        <w:rPr>
          <w:rFonts w:ascii="Times" w:hAnsi="Times" w:cs="Calibri Light"/>
          <w:b/>
          <w:bCs/>
          <w:i/>
          <w:iCs/>
          <w:color w:val="000000"/>
          <w:lang w:val="en-US"/>
        </w:rPr>
        <w:t>A document (Re)</w:t>
      </w:r>
      <w:proofErr w:type="gramStart"/>
      <w:r w:rsidR="00FE30BD" w:rsidRPr="00F42411">
        <w:rPr>
          <w:rFonts w:ascii="Times" w:hAnsi="Times" w:cs="Calibri Light"/>
          <w:b/>
          <w:bCs/>
          <w:i/>
          <w:iCs/>
          <w:color w:val="000000"/>
          <w:lang w:val="en-US"/>
        </w:rPr>
        <w:t>turn :</w:t>
      </w:r>
      <w:proofErr w:type="gramEnd"/>
      <w:r w:rsidR="00FE30BD" w:rsidRPr="00F42411">
        <w:rPr>
          <w:rFonts w:ascii="Times" w:hAnsi="Times" w:cs="Calibri Light"/>
          <w:b/>
          <w:bCs/>
          <w:i/>
          <w:iCs/>
          <w:color w:val="000000"/>
          <w:lang w:val="en-US"/>
        </w:rPr>
        <w:t xml:space="preserve"> Contributions from a Research Field in transition</w:t>
      </w:r>
      <w:r w:rsidR="00FE30BD" w:rsidRPr="00F42411">
        <w:rPr>
          <w:rFonts w:ascii="Times" w:hAnsi="Times" w:cs="Calibri Light"/>
          <w:b/>
          <w:bCs/>
          <w:color w:val="000000"/>
          <w:lang w:val="en-US"/>
        </w:rPr>
        <w:t xml:space="preserve">, </w:t>
      </w:r>
      <w:r w:rsidR="00274FE4" w:rsidRPr="00F42411">
        <w:rPr>
          <w:rFonts w:ascii="Times" w:hAnsi="Times" w:cs="Calibri Light"/>
          <w:b/>
          <w:bCs/>
          <w:color w:val="000000"/>
          <w:lang w:val="en-US"/>
        </w:rPr>
        <w:t xml:space="preserve">2007, </w:t>
      </w:r>
      <w:r w:rsidR="00FE30BD" w:rsidRPr="00F42411">
        <w:rPr>
          <w:rFonts w:ascii="Times" w:hAnsi="Times" w:cs="Calibri Light"/>
          <w:b/>
          <w:bCs/>
          <w:color w:val="000000"/>
          <w:lang w:val="en-US"/>
        </w:rPr>
        <w:t>Peter Lang.</w:t>
      </w:r>
    </w:p>
    <w:p w:rsidR="00F42411" w:rsidRPr="00F42411" w:rsidRDefault="00F42411" w:rsidP="00F42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Light"/>
          <w:i/>
          <w:iCs/>
          <w:color w:val="000000"/>
        </w:rPr>
      </w:pPr>
      <w:r w:rsidRPr="00F42411">
        <w:rPr>
          <w:rFonts w:ascii="Times" w:hAnsi="Times" w:cs="Calibri Light"/>
          <w:i/>
          <w:iCs/>
          <w:color w:val="000000"/>
        </w:rPr>
        <w:t xml:space="preserve">Document en ligne téléchargeable à l’adresse suivante : </w:t>
      </w:r>
      <w:hyperlink r:id="rId7" w:history="1">
        <w:r w:rsidRPr="00F42411">
          <w:rPr>
            <w:rStyle w:val="Lienhypertexte"/>
            <w:rFonts w:ascii="Times" w:hAnsi="Times" w:cs="Calibri Light"/>
            <w:i/>
            <w:iCs/>
          </w:rPr>
          <w:t>https://archivesic.ccsd.cnrs.fr/sic_00120710</w:t>
        </w:r>
      </w:hyperlink>
    </w:p>
    <w:p w:rsidR="00A85B49" w:rsidRPr="000C682F" w:rsidRDefault="00FE30BD" w:rsidP="000C682F">
      <w:pPr>
        <w:jc w:val="both"/>
        <w:rPr>
          <w:rFonts w:ascii="Times" w:hAnsi="Times"/>
        </w:rPr>
      </w:pPr>
      <w:r w:rsidRPr="00F42411">
        <w:rPr>
          <w:rFonts w:ascii="Times" w:hAnsi="Times"/>
        </w:rPr>
        <w:t xml:space="preserve">Présentation du concept </w:t>
      </w:r>
      <w:r w:rsidR="001A4409" w:rsidRPr="00F42411">
        <w:rPr>
          <w:rFonts w:ascii="Times" w:hAnsi="Times"/>
        </w:rPr>
        <w:t xml:space="preserve">d’autorité informationnelle tel qu’il se construit dans l’univers documentaire du web. </w:t>
      </w:r>
      <w:r w:rsidRPr="00F42411">
        <w:rPr>
          <w:rFonts w:ascii="Times" w:hAnsi="Times"/>
        </w:rPr>
        <w:t xml:space="preserve">Ce dernier se base sur </w:t>
      </w:r>
      <w:r w:rsidR="001A4409" w:rsidRPr="00F42411">
        <w:rPr>
          <w:rFonts w:ascii="Times" w:hAnsi="Times"/>
        </w:rPr>
        <w:t>l’autorité énonciative personnelle</w:t>
      </w:r>
      <w:r w:rsidR="00274FE4" w:rsidRPr="00F42411">
        <w:rPr>
          <w:rFonts w:ascii="Times" w:hAnsi="Times"/>
        </w:rPr>
        <w:t xml:space="preserve"> qui s’appuie </w:t>
      </w:r>
      <w:r w:rsidR="001A4409" w:rsidRPr="00F42411">
        <w:rPr>
          <w:rFonts w:ascii="Times" w:hAnsi="Times"/>
        </w:rPr>
        <w:t>sur l’auteur et sa notoriété, l’autorité de groupe ou institutionnelle, l’autorité du contenu concernant le document lui-même, son genre et sa qualité, et enfin l’autorité du support qui fixe les frontières matérielles du document.</w:t>
      </w:r>
    </w:p>
    <w:p w:rsidR="000C682F" w:rsidRDefault="000C682F" w:rsidP="003F5C76">
      <w:pPr>
        <w:rPr>
          <w:rFonts w:ascii="Times" w:hAnsi="Times"/>
          <w:b/>
          <w:bCs/>
        </w:rPr>
      </w:pPr>
    </w:p>
    <w:p w:rsidR="000C682F" w:rsidRPr="00F42411" w:rsidRDefault="000C682F" w:rsidP="003F5C76">
      <w:pPr>
        <w:rPr>
          <w:rFonts w:ascii="Times" w:hAnsi="Times"/>
          <w:b/>
          <w:bCs/>
        </w:rPr>
      </w:pPr>
    </w:p>
    <w:p w:rsidR="00435EF2" w:rsidRPr="00F42411" w:rsidRDefault="0030572F" w:rsidP="003F5C76">
      <w:pPr>
        <w:rPr>
          <w:rFonts w:ascii="Times" w:hAnsi="Times"/>
          <w:b/>
          <w:bCs/>
        </w:rPr>
      </w:pPr>
      <w:r w:rsidRPr="00F42411">
        <w:rPr>
          <w:rFonts w:ascii="Times" w:hAnsi="Times"/>
          <w:b/>
          <w:bCs/>
        </w:rPr>
        <w:t>BIGOT</w:t>
      </w:r>
      <w:r w:rsidR="00F03087" w:rsidRPr="00F42411">
        <w:rPr>
          <w:rFonts w:ascii="Times" w:hAnsi="Times"/>
          <w:b/>
          <w:bCs/>
        </w:rPr>
        <w:t>,</w:t>
      </w:r>
      <w:r w:rsidRPr="00F42411">
        <w:rPr>
          <w:rFonts w:ascii="Times" w:hAnsi="Times"/>
          <w:b/>
          <w:bCs/>
        </w:rPr>
        <w:t xml:space="preserve"> Laurent.  Le </w:t>
      </w:r>
      <w:proofErr w:type="spellStart"/>
      <w:r w:rsidRPr="00F42411">
        <w:rPr>
          <w:rFonts w:ascii="Times" w:hAnsi="Times"/>
          <w:b/>
          <w:bCs/>
          <w:i/>
          <w:iCs/>
        </w:rPr>
        <w:t>fact-checking</w:t>
      </w:r>
      <w:proofErr w:type="spellEnd"/>
      <w:r w:rsidRPr="00F42411">
        <w:rPr>
          <w:rFonts w:ascii="Times" w:hAnsi="Times"/>
          <w:b/>
          <w:bCs/>
        </w:rPr>
        <w:t xml:space="preserve"> ou la réinvention d’une pratique de vérification</w:t>
      </w:r>
      <w:r w:rsidR="00F03087" w:rsidRPr="00F42411">
        <w:rPr>
          <w:rFonts w:ascii="Times" w:hAnsi="Times"/>
          <w:b/>
          <w:bCs/>
        </w:rPr>
        <w:t xml:space="preserve">. </w:t>
      </w:r>
      <w:r w:rsidRPr="00F42411">
        <w:rPr>
          <w:rFonts w:ascii="Times" w:hAnsi="Times"/>
          <w:b/>
          <w:bCs/>
          <w:i/>
          <w:iCs/>
        </w:rPr>
        <w:t>Communication &amp; langages</w:t>
      </w:r>
      <w:r w:rsidRPr="00F42411">
        <w:rPr>
          <w:rFonts w:ascii="Times" w:hAnsi="Times"/>
          <w:b/>
          <w:bCs/>
        </w:rPr>
        <w:t xml:space="preserve">, </w:t>
      </w:r>
      <w:r w:rsidR="00F03087" w:rsidRPr="00F42411">
        <w:rPr>
          <w:rFonts w:ascii="Times" w:hAnsi="Times"/>
          <w:b/>
          <w:bCs/>
        </w:rPr>
        <w:t xml:space="preserve">n°192, </w:t>
      </w:r>
      <w:r w:rsidRPr="00F42411">
        <w:rPr>
          <w:rFonts w:ascii="Times" w:hAnsi="Times"/>
          <w:b/>
          <w:bCs/>
        </w:rPr>
        <w:t>2017/2</w:t>
      </w:r>
      <w:r w:rsidR="00F03087" w:rsidRPr="00F42411">
        <w:rPr>
          <w:rFonts w:ascii="Times" w:hAnsi="Times"/>
          <w:b/>
          <w:bCs/>
        </w:rPr>
        <w:t xml:space="preserve">, </w:t>
      </w:r>
      <w:r w:rsidRPr="00F42411">
        <w:rPr>
          <w:rFonts w:ascii="Times" w:hAnsi="Times"/>
          <w:b/>
          <w:bCs/>
        </w:rPr>
        <w:t xml:space="preserve">p. 131-156. </w:t>
      </w:r>
    </w:p>
    <w:p w:rsidR="00F42411" w:rsidRPr="00F42411" w:rsidRDefault="00F42411" w:rsidP="003F5C76">
      <w:pPr>
        <w:rPr>
          <w:rFonts w:ascii="Times" w:hAnsi="Times" w:cs="Calibri Light"/>
          <w:i/>
          <w:iCs/>
          <w:color w:val="000000"/>
        </w:rPr>
      </w:pPr>
      <w:r w:rsidRPr="00F42411">
        <w:rPr>
          <w:rFonts w:ascii="Times" w:hAnsi="Times" w:cs="Calibri Light"/>
          <w:i/>
          <w:iCs/>
          <w:color w:val="000000"/>
        </w:rPr>
        <w:t>Document en ligne téléchargeable à l’adresse suivante :</w:t>
      </w:r>
    </w:p>
    <w:p w:rsidR="00F42411" w:rsidRPr="00F42411" w:rsidRDefault="00174E08" w:rsidP="00F42411">
      <w:pPr>
        <w:rPr>
          <w:rFonts w:ascii="Times" w:hAnsi="Times"/>
          <w:i/>
          <w:iCs/>
        </w:rPr>
      </w:pPr>
      <w:hyperlink r:id="rId8" w:history="1">
        <w:r w:rsidR="00F42411" w:rsidRPr="00F42411">
          <w:rPr>
            <w:rStyle w:val="Lienhypertexte"/>
            <w:rFonts w:ascii="Times" w:hAnsi="Times"/>
            <w:i/>
            <w:iCs/>
          </w:rPr>
          <w:t>https://www.cairn.info/revue-communication-et-langages1-2017-2-page-131.htm</w:t>
        </w:r>
      </w:hyperlink>
    </w:p>
    <w:p w:rsidR="00435EF2" w:rsidRPr="00F42411" w:rsidRDefault="00435EF2" w:rsidP="00435EF2">
      <w:pPr>
        <w:jc w:val="both"/>
        <w:rPr>
          <w:rFonts w:ascii="Times" w:hAnsi="Times"/>
        </w:rPr>
      </w:pPr>
      <w:r w:rsidRPr="00F42411">
        <w:rPr>
          <w:rFonts w:ascii="Times" w:hAnsi="Times"/>
        </w:rPr>
        <w:t xml:space="preserve">Née aux </w:t>
      </w:r>
      <w:r w:rsidR="000C682F" w:rsidRPr="00F42411">
        <w:rPr>
          <w:rFonts w:ascii="Times" w:hAnsi="Times"/>
        </w:rPr>
        <w:t>États-Unis</w:t>
      </w:r>
      <w:r w:rsidRPr="00F42411">
        <w:rPr>
          <w:rFonts w:ascii="Times" w:hAnsi="Times"/>
        </w:rPr>
        <w:t xml:space="preserve"> dans les années 1920, </w:t>
      </w:r>
      <w:r w:rsidR="00F03087" w:rsidRPr="00F42411">
        <w:rPr>
          <w:rFonts w:ascii="Times" w:hAnsi="Times"/>
        </w:rPr>
        <w:t xml:space="preserve">la pratique du </w:t>
      </w:r>
      <w:proofErr w:type="spellStart"/>
      <w:r w:rsidR="00F03087" w:rsidRPr="00F42411">
        <w:rPr>
          <w:rFonts w:ascii="Times" w:hAnsi="Times"/>
          <w:i/>
          <w:iCs/>
        </w:rPr>
        <w:t>fa</w:t>
      </w:r>
      <w:r w:rsidR="00F42411" w:rsidRPr="00F42411">
        <w:rPr>
          <w:rFonts w:ascii="Times" w:hAnsi="Times"/>
          <w:i/>
          <w:iCs/>
        </w:rPr>
        <w:t>c</w:t>
      </w:r>
      <w:r w:rsidR="00F03087" w:rsidRPr="00F42411">
        <w:rPr>
          <w:rFonts w:ascii="Times" w:hAnsi="Times"/>
          <w:i/>
          <w:iCs/>
        </w:rPr>
        <w:t>t-checking</w:t>
      </w:r>
      <w:proofErr w:type="spellEnd"/>
      <w:r w:rsidR="00F03087" w:rsidRPr="00F42411">
        <w:rPr>
          <w:rFonts w:ascii="Times" w:hAnsi="Times"/>
        </w:rPr>
        <w:t xml:space="preserve"> consistait autrefois en une vérification exhaustive et systématique des contenus journalistiques </w:t>
      </w:r>
      <w:r w:rsidR="00F03087" w:rsidRPr="00F42411">
        <w:rPr>
          <w:rFonts w:ascii="Times" w:hAnsi="Times"/>
          <w:i/>
          <w:iCs/>
        </w:rPr>
        <w:t>a priori</w:t>
      </w:r>
      <w:r w:rsidRPr="00F42411">
        <w:rPr>
          <w:rFonts w:ascii="Times" w:hAnsi="Times"/>
        </w:rPr>
        <w:t>. E</w:t>
      </w:r>
      <w:r w:rsidR="00F03087" w:rsidRPr="00F42411">
        <w:rPr>
          <w:rFonts w:ascii="Times" w:hAnsi="Times"/>
        </w:rPr>
        <w:t xml:space="preserve">lle a opéré au cours de ces dernières années un réel glissement pour désigner aujourd’hui un travail de vérification </w:t>
      </w:r>
      <w:r w:rsidRPr="00F42411">
        <w:rPr>
          <w:rFonts w:ascii="Times" w:hAnsi="Times"/>
        </w:rPr>
        <w:t xml:space="preserve">ponctuel </w:t>
      </w:r>
      <w:r w:rsidR="00F03087" w:rsidRPr="00F42411">
        <w:rPr>
          <w:rFonts w:ascii="Times" w:hAnsi="Times"/>
        </w:rPr>
        <w:t xml:space="preserve">des citations publiques </w:t>
      </w:r>
      <w:r w:rsidR="00F03087" w:rsidRPr="00F42411">
        <w:rPr>
          <w:rFonts w:ascii="Times" w:hAnsi="Times"/>
          <w:i/>
          <w:iCs/>
        </w:rPr>
        <w:t>a posteriori</w:t>
      </w:r>
      <w:r w:rsidR="00F03087" w:rsidRPr="00F42411">
        <w:rPr>
          <w:rFonts w:ascii="Times" w:hAnsi="Times"/>
        </w:rPr>
        <w:t>.</w:t>
      </w:r>
      <w:r w:rsidRPr="00F42411">
        <w:rPr>
          <w:rFonts w:ascii="Times" w:hAnsi="Times"/>
        </w:rPr>
        <w:t xml:space="preserve"> Ce glissement repose sur des raisons à la fois historiques, éditoriales et économiques.</w:t>
      </w:r>
    </w:p>
    <w:p w:rsidR="000C682F" w:rsidRDefault="000C682F" w:rsidP="003F5C76">
      <w:pPr>
        <w:rPr>
          <w:rFonts w:ascii="Times" w:hAnsi="Times"/>
          <w:b/>
          <w:bCs/>
        </w:rPr>
      </w:pPr>
    </w:p>
    <w:p w:rsidR="000C682F" w:rsidRPr="00F42411" w:rsidRDefault="000C682F" w:rsidP="003F5C76">
      <w:pPr>
        <w:rPr>
          <w:rFonts w:ascii="Times" w:hAnsi="Times"/>
          <w:b/>
          <w:bCs/>
        </w:rPr>
      </w:pPr>
    </w:p>
    <w:p w:rsidR="00FE30BD" w:rsidRPr="00F42411" w:rsidRDefault="00834FA2" w:rsidP="003F5C76">
      <w:pPr>
        <w:rPr>
          <w:rFonts w:ascii="Times" w:hAnsi="Times"/>
          <w:b/>
          <w:bCs/>
        </w:rPr>
      </w:pPr>
      <w:r w:rsidRPr="00F42411">
        <w:rPr>
          <w:rFonts w:ascii="Times" w:hAnsi="Times"/>
          <w:b/>
          <w:bCs/>
        </w:rPr>
        <w:t>B</w:t>
      </w:r>
      <w:r w:rsidR="00A85B49" w:rsidRPr="00F42411">
        <w:rPr>
          <w:rFonts w:ascii="Times" w:hAnsi="Times"/>
          <w:b/>
          <w:bCs/>
        </w:rPr>
        <w:t>Ü</w:t>
      </w:r>
      <w:r w:rsidRPr="00F42411">
        <w:rPr>
          <w:rFonts w:ascii="Times" w:hAnsi="Times"/>
          <w:b/>
          <w:bCs/>
        </w:rPr>
        <w:t xml:space="preserve">RKI, Reine (éd.). Nouveaux enjeux de l’information. </w:t>
      </w:r>
      <w:r w:rsidRPr="00F42411">
        <w:rPr>
          <w:rFonts w:ascii="Times" w:hAnsi="Times"/>
          <w:b/>
          <w:bCs/>
          <w:i/>
          <w:iCs/>
        </w:rPr>
        <w:t>Bulletin des Bibliothèques de France</w:t>
      </w:r>
      <w:r w:rsidRPr="00F42411">
        <w:rPr>
          <w:rFonts w:ascii="Times" w:hAnsi="Times"/>
          <w:b/>
          <w:bCs/>
        </w:rPr>
        <w:t>, n°1, 2020.</w:t>
      </w:r>
    </w:p>
    <w:p w:rsidR="00F42411" w:rsidRPr="00F42411" w:rsidRDefault="00F42411" w:rsidP="003F5C76">
      <w:pPr>
        <w:rPr>
          <w:rFonts w:ascii="Times" w:hAnsi="Times"/>
        </w:rPr>
      </w:pPr>
      <w:r w:rsidRPr="00F42411">
        <w:rPr>
          <w:rFonts w:ascii="Times" w:hAnsi="Times" w:cs="Calibri Light"/>
          <w:i/>
          <w:iCs/>
          <w:color w:val="000000"/>
        </w:rPr>
        <w:t>Document en ligne téléchargeable à l’adresse suivante :</w:t>
      </w:r>
    </w:p>
    <w:p w:rsidR="00F42411" w:rsidRPr="00F42411" w:rsidRDefault="00174E08" w:rsidP="003F5C76">
      <w:pPr>
        <w:rPr>
          <w:rFonts w:ascii="Times" w:hAnsi="Times"/>
        </w:rPr>
      </w:pPr>
      <w:hyperlink r:id="rId9" w:history="1">
        <w:r w:rsidR="00F42411" w:rsidRPr="00F42411">
          <w:rPr>
            <w:rStyle w:val="Lienhypertexte"/>
            <w:rFonts w:ascii="Times" w:hAnsi="Times"/>
          </w:rPr>
          <w:t>https://bbf.enssib.fr/sommaire/2020/1</w:t>
        </w:r>
      </w:hyperlink>
    </w:p>
    <w:p w:rsidR="0031506D" w:rsidRPr="00F42411" w:rsidRDefault="00435EF2" w:rsidP="00312CFF">
      <w:pPr>
        <w:jc w:val="both"/>
        <w:rPr>
          <w:rFonts w:ascii="Times" w:hAnsi="Times"/>
        </w:rPr>
      </w:pPr>
      <w:r w:rsidRPr="00F42411">
        <w:rPr>
          <w:rFonts w:ascii="Times" w:hAnsi="Times"/>
        </w:rPr>
        <w:t>C</w:t>
      </w:r>
      <w:r w:rsidR="00834FA2" w:rsidRPr="00F42411">
        <w:rPr>
          <w:rFonts w:ascii="Times" w:hAnsi="Times"/>
        </w:rPr>
        <w:t xml:space="preserve">e premier numéro de l’année 2020 du </w:t>
      </w:r>
      <w:r w:rsidR="00834FA2" w:rsidRPr="00F42411">
        <w:rPr>
          <w:rFonts w:ascii="Times" w:hAnsi="Times"/>
          <w:i/>
          <w:iCs/>
        </w:rPr>
        <w:t>Bulletin des Bibliothèques de France</w:t>
      </w:r>
      <w:r w:rsidR="00834FA2" w:rsidRPr="00F42411">
        <w:rPr>
          <w:rFonts w:ascii="Times" w:hAnsi="Times"/>
        </w:rPr>
        <w:t xml:space="preserve"> </w:t>
      </w:r>
      <w:r w:rsidR="00312CFF" w:rsidRPr="00F42411">
        <w:rPr>
          <w:rFonts w:ascii="Times" w:hAnsi="Times"/>
        </w:rPr>
        <w:t xml:space="preserve">interroge </w:t>
      </w:r>
      <w:r w:rsidR="00834FA2" w:rsidRPr="00F42411">
        <w:rPr>
          <w:rFonts w:ascii="Times" w:hAnsi="Times"/>
        </w:rPr>
        <w:t xml:space="preserve">les </w:t>
      </w:r>
      <w:r w:rsidR="00A85B49" w:rsidRPr="00F42411">
        <w:rPr>
          <w:rFonts w:ascii="Times" w:hAnsi="Times"/>
        </w:rPr>
        <w:t xml:space="preserve">enjeux </w:t>
      </w:r>
      <w:r w:rsidR="00834FA2" w:rsidRPr="00F42411">
        <w:rPr>
          <w:rFonts w:ascii="Times" w:hAnsi="Times"/>
        </w:rPr>
        <w:t>informationnels à l’heure du numérique</w:t>
      </w:r>
      <w:r w:rsidR="0031506D" w:rsidRPr="00F42411">
        <w:rPr>
          <w:rFonts w:ascii="Times" w:hAnsi="Times"/>
        </w:rPr>
        <w:t xml:space="preserve">. </w:t>
      </w:r>
      <w:r w:rsidR="00A85B49" w:rsidRPr="00F42411">
        <w:rPr>
          <w:rFonts w:ascii="Times" w:hAnsi="Times"/>
        </w:rPr>
        <w:t>L</w:t>
      </w:r>
      <w:r w:rsidR="0031506D" w:rsidRPr="00F42411">
        <w:rPr>
          <w:rFonts w:ascii="Times" w:hAnsi="Times"/>
        </w:rPr>
        <w:t>es</w:t>
      </w:r>
      <w:r w:rsidR="00A85B49" w:rsidRPr="00F42411">
        <w:rPr>
          <w:rFonts w:ascii="Times" w:hAnsi="Times"/>
        </w:rPr>
        <w:t xml:space="preserve"> question</w:t>
      </w:r>
      <w:r w:rsidR="0031506D" w:rsidRPr="00F42411">
        <w:rPr>
          <w:rFonts w:ascii="Times" w:hAnsi="Times"/>
        </w:rPr>
        <w:t>s</w:t>
      </w:r>
      <w:r w:rsidR="00A85B49" w:rsidRPr="00F42411">
        <w:rPr>
          <w:rFonts w:ascii="Times" w:hAnsi="Times"/>
        </w:rPr>
        <w:t xml:space="preserve"> </w:t>
      </w:r>
      <w:r w:rsidR="0031506D" w:rsidRPr="00F42411">
        <w:rPr>
          <w:rFonts w:ascii="Times" w:hAnsi="Times"/>
        </w:rPr>
        <w:t xml:space="preserve">de l’éducation aux médias et à l’information et en particulier de la formation au </w:t>
      </w:r>
      <w:r w:rsidR="00F03087" w:rsidRPr="00F42411">
        <w:rPr>
          <w:rFonts w:ascii="Times" w:hAnsi="Times"/>
        </w:rPr>
        <w:t>décryptage</w:t>
      </w:r>
      <w:r w:rsidR="0031506D" w:rsidRPr="00F42411">
        <w:rPr>
          <w:rFonts w:ascii="Times" w:hAnsi="Times"/>
        </w:rPr>
        <w:t xml:space="preserve"> de l’information et à l’évaluation de sa qualité constituent un véritable défi pour les professionnels de l’information. Il ne s’agit plus simplement de faciliter la circulation des savoirs mais </w:t>
      </w:r>
      <w:r w:rsidR="00312CFF" w:rsidRPr="00F42411">
        <w:rPr>
          <w:rFonts w:ascii="Times" w:hAnsi="Times"/>
        </w:rPr>
        <w:t>d’aller au-delà pour</w:t>
      </w:r>
      <w:r w:rsidR="0031506D" w:rsidRPr="00F42411">
        <w:rPr>
          <w:rFonts w:ascii="Times" w:hAnsi="Times"/>
        </w:rPr>
        <w:t xml:space="preserve"> construire « un levier d’</w:t>
      </w:r>
      <w:proofErr w:type="spellStart"/>
      <w:r w:rsidR="0031506D" w:rsidRPr="00F42411">
        <w:rPr>
          <w:rFonts w:ascii="Times" w:hAnsi="Times"/>
        </w:rPr>
        <w:t>encapacitation</w:t>
      </w:r>
      <w:proofErr w:type="spellEnd"/>
      <w:r w:rsidR="0031506D" w:rsidRPr="00F42411">
        <w:rPr>
          <w:rFonts w:ascii="Times" w:hAnsi="Times"/>
        </w:rPr>
        <w:t xml:space="preserve"> pour agir et construire un avenir partagé ».</w:t>
      </w:r>
    </w:p>
    <w:p w:rsidR="000C682F" w:rsidRDefault="000C682F" w:rsidP="008E6DC3">
      <w:pPr>
        <w:pStyle w:val="NormalWeb"/>
        <w:spacing w:before="0" w:beforeAutospacing="0" w:after="0" w:afterAutospacing="0"/>
        <w:rPr>
          <w:rFonts w:ascii="Times" w:hAnsi="Times"/>
          <w:b/>
          <w:bCs/>
        </w:rPr>
      </w:pPr>
    </w:p>
    <w:p w:rsidR="000C682F" w:rsidRPr="00F42411" w:rsidRDefault="000C682F" w:rsidP="008E6DC3">
      <w:pPr>
        <w:pStyle w:val="NormalWeb"/>
        <w:spacing w:before="0" w:beforeAutospacing="0" w:after="0" w:afterAutospacing="0"/>
        <w:rPr>
          <w:rFonts w:ascii="Times" w:hAnsi="Times"/>
          <w:b/>
          <w:bCs/>
        </w:rPr>
      </w:pPr>
    </w:p>
    <w:p w:rsidR="00FC4155" w:rsidRDefault="00B13177" w:rsidP="00F42411">
      <w:pPr>
        <w:pStyle w:val="NormalWeb"/>
        <w:spacing w:before="0" w:beforeAutospacing="0" w:after="0" w:afterAutospacing="0"/>
        <w:rPr>
          <w:rFonts w:ascii="Times" w:hAnsi="Times"/>
          <w:b/>
          <w:bCs/>
        </w:rPr>
      </w:pPr>
      <w:proofErr w:type="spellStart"/>
      <w:r>
        <w:rPr>
          <w:rFonts w:ascii="Times" w:hAnsi="Times"/>
          <w:b/>
          <w:bCs/>
        </w:rPr>
        <w:t>Fake</w:t>
      </w:r>
      <w:proofErr w:type="spellEnd"/>
      <w:r>
        <w:rPr>
          <w:rFonts w:ascii="Times" w:hAnsi="Times"/>
          <w:b/>
          <w:bCs/>
        </w:rPr>
        <w:t xml:space="preserve"> news : une fausse épidémie ? </w:t>
      </w:r>
      <w:r w:rsidR="00FC4155" w:rsidRPr="00B13177">
        <w:rPr>
          <w:rFonts w:ascii="Times" w:hAnsi="Times"/>
          <w:b/>
          <w:bCs/>
          <w:i/>
          <w:iCs/>
        </w:rPr>
        <w:t>Manière de voir</w:t>
      </w:r>
      <w:r>
        <w:rPr>
          <w:rFonts w:ascii="Times" w:hAnsi="Times"/>
          <w:b/>
          <w:bCs/>
        </w:rPr>
        <w:t>, n° 172, août/septembre 2020</w:t>
      </w:r>
    </w:p>
    <w:p w:rsidR="00776C6B" w:rsidRDefault="00776C6B" w:rsidP="00F42411">
      <w:pPr>
        <w:pStyle w:val="NormalWeb"/>
        <w:spacing w:before="0" w:beforeAutospacing="0" w:after="0" w:afterAutospacing="0"/>
        <w:rPr>
          <w:rFonts w:ascii="Times" w:hAnsi="Times"/>
          <w:i/>
          <w:iCs/>
        </w:rPr>
      </w:pPr>
      <w:r w:rsidRPr="00776C6B">
        <w:rPr>
          <w:rFonts w:ascii="Times" w:hAnsi="Times"/>
          <w:i/>
          <w:iCs/>
        </w:rPr>
        <w:t>Aperçu détaillé du contenu et extraits des articles à l’adresse suivante :</w:t>
      </w:r>
      <w:r w:rsidRPr="00776C6B">
        <w:t xml:space="preserve"> </w:t>
      </w:r>
      <w:hyperlink r:id="rId10" w:history="1">
        <w:r w:rsidRPr="00414BBC">
          <w:rPr>
            <w:rStyle w:val="Lienhypertexte"/>
            <w:rFonts w:ascii="Times" w:hAnsi="Times"/>
            <w:i/>
            <w:iCs/>
          </w:rPr>
          <w:t>https://www.monde-diplomatique.fr/mav/172/</w:t>
        </w:r>
      </w:hyperlink>
    </w:p>
    <w:p w:rsidR="00776C6B" w:rsidRPr="000C682F" w:rsidRDefault="00776C6B" w:rsidP="000C682F">
      <w:pPr>
        <w:jc w:val="both"/>
        <w:rPr>
          <w:rFonts w:ascii="Times" w:hAnsi="Times"/>
          <w:i/>
          <w:iCs/>
        </w:rPr>
      </w:pPr>
      <w:r>
        <w:rPr>
          <w:rFonts w:ascii="Times" w:hAnsi="Times"/>
          <w:i/>
          <w:iCs/>
        </w:rPr>
        <w:t xml:space="preserve">Document </w:t>
      </w:r>
      <w:r w:rsidRPr="00C66B53">
        <w:rPr>
          <w:rFonts w:ascii="Times" w:hAnsi="Times"/>
          <w:i/>
          <w:iCs/>
        </w:rPr>
        <w:t xml:space="preserve">disponible et empruntable à la </w:t>
      </w:r>
      <w:r>
        <w:rPr>
          <w:rFonts w:ascii="Times" w:hAnsi="Times"/>
          <w:i/>
          <w:iCs/>
        </w:rPr>
        <w:t xml:space="preserve">bibliothèque </w:t>
      </w:r>
      <w:r w:rsidRPr="00C66B53">
        <w:rPr>
          <w:rFonts w:ascii="Times" w:hAnsi="Times"/>
          <w:i/>
          <w:iCs/>
        </w:rPr>
        <w:t>de l’ENSFEA</w:t>
      </w:r>
    </w:p>
    <w:p w:rsidR="00FC4155" w:rsidRPr="00B13177" w:rsidRDefault="00B13177" w:rsidP="00B13177">
      <w:pPr>
        <w:pStyle w:val="NormalWeb"/>
        <w:spacing w:before="0" w:beforeAutospacing="0" w:after="0" w:afterAutospacing="0"/>
        <w:jc w:val="both"/>
        <w:rPr>
          <w:rFonts w:ascii="Times" w:hAnsi="Times"/>
        </w:rPr>
      </w:pPr>
      <w:r>
        <w:rPr>
          <w:rFonts w:ascii="Times" w:hAnsi="Times"/>
        </w:rPr>
        <w:t xml:space="preserve">Élections américaines, crise de la COVID-19, chaque évènement semble désormais s’accompagner de son lot de </w:t>
      </w:r>
      <w:proofErr w:type="spellStart"/>
      <w:r>
        <w:rPr>
          <w:rFonts w:ascii="Times" w:hAnsi="Times"/>
        </w:rPr>
        <w:t>fake</w:t>
      </w:r>
      <w:proofErr w:type="spellEnd"/>
      <w:r>
        <w:rPr>
          <w:rFonts w:ascii="Times" w:hAnsi="Times"/>
        </w:rPr>
        <w:t xml:space="preserve"> news. Toutefois ce phénomène est-il si nouveau ? Ce numéro tente de répondre à cette question en analysant notamment </w:t>
      </w:r>
      <w:r w:rsidRPr="00B13177">
        <w:rPr>
          <w:rFonts w:ascii="Times" w:hAnsi="Times"/>
        </w:rPr>
        <w:t xml:space="preserve">les liens entre </w:t>
      </w:r>
      <w:proofErr w:type="spellStart"/>
      <w:r w:rsidRPr="00B13177">
        <w:rPr>
          <w:rFonts w:ascii="Times" w:hAnsi="Times"/>
        </w:rPr>
        <w:t>fake</w:t>
      </w:r>
      <w:proofErr w:type="spellEnd"/>
      <w:r w:rsidRPr="00B13177">
        <w:rPr>
          <w:rFonts w:ascii="Times" w:hAnsi="Times"/>
        </w:rPr>
        <w:t xml:space="preserve"> news et populisme ; les liens entre </w:t>
      </w:r>
      <w:proofErr w:type="spellStart"/>
      <w:r w:rsidRPr="00B13177">
        <w:rPr>
          <w:rFonts w:ascii="Times" w:hAnsi="Times"/>
        </w:rPr>
        <w:t>fake</w:t>
      </w:r>
      <w:proofErr w:type="spellEnd"/>
      <w:r w:rsidRPr="00B13177">
        <w:rPr>
          <w:rFonts w:ascii="Times" w:hAnsi="Times"/>
        </w:rPr>
        <w:t xml:space="preserve"> news, pouvoir officiel et journalisme </w:t>
      </w:r>
      <w:r>
        <w:rPr>
          <w:rFonts w:ascii="Times" w:hAnsi="Times"/>
        </w:rPr>
        <w:t xml:space="preserve">et </w:t>
      </w:r>
      <w:r w:rsidRPr="00B13177">
        <w:rPr>
          <w:rFonts w:ascii="Times" w:hAnsi="Times"/>
        </w:rPr>
        <w:t xml:space="preserve">les liens entre </w:t>
      </w:r>
      <w:proofErr w:type="spellStart"/>
      <w:r w:rsidRPr="00B13177">
        <w:rPr>
          <w:rFonts w:ascii="Times" w:hAnsi="Times"/>
        </w:rPr>
        <w:t>fake</w:t>
      </w:r>
      <w:proofErr w:type="spellEnd"/>
      <w:r w:rsidRPr="00B13177">
        <w:rPr>
          <w:rFonts w:ascii="Times" w:hAnsi="Times"/>
        </w:rPr>
        <w:t xml:space="preserve"> news et réseaux sociaux.</w:t>
      </w:r>
    </w:p>
    <w:p w:rsidR="000C682F" w:rsidRDefault="000C682F" w:rsidP="00F42411">
      <w:pPr>
        <w:pStyle w:val="NormalWeb"/>
        <w:spacing w:before="0" w:beforeAutospacing="0" w:after="0" w:afterAutospacing="0"/>
        <w:rPr>
          <w:rFonts w:ascii="Times" w:hAnsi="Times"/>
          <w:b/>
          <w:bCs/>
        </w:rPr>
      </w:pPr>
    </w:p>
    <w:p w:rsidR="000C682F" w:rsidRDefault="000C682F" w:rsidP="00F42411">
      <w:pPr>
        <w:pStyle w:val="NormalWeb"/>
        <w:spacing w:before="0" w:beforeAutospacing="0" w:after="0" w:afterAutospacing="0"/>
        <w:rPr>
          <w:rFonts w:ascii="Times" w:hAnsi="Times"/>
          <w:b/>
          <w:bCs/>
        </w:rPr>
      </w:pPr>
    </w:p>
    <w:p w:rsidR="000C682F" w:rsidRDefault="000C682F" w:rsidP="00F42411">
      <w:pPr>
        <w:pStyle w:val="NormalWeb"/>
        <w:spacing w:before="0" w:beforeAutospacing="0" w:after="0" w:afterAutospacing="0"/>
        <w:rPr>
          <w:rFonts w:ascii="Times" w:hAnsi="Times"/>
          <w:b/>
          <w:bCs/>
        </w:rPr>
      </w:pPr>
    </w:p>
    <w:p w:rsidR="000C682F" w:rsidRDefault="000C682F" w:rsidP="00F42411">
      <w:pPr>
        <w:pStyle w:val="NormalWeb"/>
        <w:spacing w:before="0" w:beforeAutospacing="0" w:after="0" w:afterAutospacing="0"/>
        <w:rPr>
          <w:rFonts w:ascii="Times" w:hAnsi="Times"/>
          <w:b/>
          <w:bCs/>
        </w:rPr>
      </w:pPr>
    </w:p>
    <w:p w:rsidR="00F42411" w:rsidRPr="00F42411" w:rsidRDefault="000B1305" w:rsidP="00F42411">
      <w:pPr>
        <w:pStyle w:val="NormalWeb"/>
        <w:spacing w:before="0" w:beforeAutospacing="0" w:after="0" w:afterAutospacing="0"/>
        <w:rPr>
          <w:rFonts w:ascii="Times" w:hAnsi="Times"/>
          <w:b/>
          <w:bCs/>
        </w:rPr>
      </w:pPr>
      <w:r w:rsidRPr="00F42411">
        <w:rPr>
          <w:rFonts w:ascii="Times" w:hAnsi="Times"/>
          <w:b/>
          <w:bCs/>
        </w:rPr>
        <w:lastRenderedPageBreak/>
        <w:t xml:space="preserve">MERCIER, A. </w:t>
      </w:r>
      <w:proofErr w:type="spellStart"/>
      <w:r w:rsidRPr="00F42411">
        <w:rPr>
          <w:rFonts w:ascii="Times" w:hAnsi="Times"/>
          <w:b/>
          <w:bCs/>
          <w:i/>
          <w:iCs/>
        </w:rPr>
        <w:t>Fake</w:t>
      </w:r>
      <w:proofErr w:type="spellEnd"/>
      <w:r w:rsidRPr="00F42411">
        <w:rPr>
          <w:rFonts w:ascii="Times" w:hAnsi="Times"/>
          <w:b/>
          <w:bCs/>
          <w:i/>
          <w:iCs/>
        </w:rPr>
        <w:t xml:space="preserve"> news et </w:t>
      </w:r>
      <w:proofErr w:type="spellStart"/>
      <w:r w:rsidRPr="00F42411">
        <w:rPr>
          <w:rFonts w:ascii="Times" w:hAnsi="Times"/>
          <w:b/>
          <w:bCs/>
          <w:i/>
          <w:iCs/>
        </w:rPr>
        <w:t>post-vérite</w:t>
      </w:r>
      <w:proofErr w:type="spellEnd"/>
      <w:r w:rsidRPr="00F42411">
        <w:rPr>
          <w:rFonts w:ascii="Times" w:hAnsi="Times"/>
          <w:b/>
          <w:bCs/>
          <w:i/>
          <w:iCs/>
        </w:rPr>
        <w:t>́ : 20 textes pour comprendre la menace</w:t>
      </w:r>
      <w:r w:rsidRPr="00F42411">
        <w:rPr>
          <w:rFonts w:ascii="Times" w:hAnsi="Times"/>
          <w:b/>
          <w:bCs/>
        </w:rPr>
        <w:t xml:space="preserve">. The Conversation France, 2018. </w:t>
      </w:r>
    </w:p>
    <w:p w:rsidR="00F42411" w:rsidRPr="00F42411" w:rsidRDefault="00F42411" w:rsidP="00F42411">
      <w:pPr>
        <w:rPr>
          <w:rFonts w:ascii="Times" w:hAnsi="Times"/>
        </w:rPr>
      </w:pPr>
      <w:r w:rsidRPr="00F42411">
        <w:rPr>
          <w:rFonts w:ascii="Times" w:hAnsi="Times" w:cs="Calibri Light"/>
          <w:i/>
          <w:iCs/>
          <w:color w:val="000000"/>
        </w:rPr>
        <w:t>Document en ligne téléchargeable à l’adresse suivante :</w:t>
      </w:r>
    </w:p>
    <w:p w:rsidR="00F42411" w:rsidRPr="00F42411" w:rsidRDefault="00174E08" w:rsidP="00F42411">
      <w:pPr>
        <w:pStyle w:val="NormalWeb"/>
        <w:spacing w:before="0" w:beforeAutospacing="0" w:after="0" w:afterAutospacing="0"/>
        <w:rPr>
          <w:rFonts w:ascii="Times" w:hAnsi="Times"/>
        </w:rPr>
      </w:pPr>
      <w:hyperlink r:id="rId11" w:history="1">
        <w:r w:rsidR="00F42411" w:rsidRPr="00F42411">
          <w:rPr>
            <w:rStyle w:val="Lienhypertexte"/>
            <w:rFonts w:ascii="Times" w:hAnsi="Times"/>
          </w:rPr>
          <w:t>https://hal.univ-lorraine.fr/hal-01819233</w:t>
        </w:r>
      </w:hyperlink>
    </w:p>
    <w:p w:rsidR="000B1305" w:rsidRPr="00F42411" w:rsidRDefault="00372BD3" w:rsidP="00A85B49">
      <w:pPr>
        <w:pStyle w:val="NormalWeb"/>
        <w:spacing w:before="0" w:beforeAutospacing="0" w:after="0" w:afterAutospacing="0"/>
        <w:jc w:val="both"/>
        <w:rPr>
          <w:rFonts w:ascii="Times" w:hAnsi="Times"/>
          <w:b/>
          <w:bCs/>
        </w:rPr>
      </w:pPr>
      <w:r w:rsidRPr="00F42411">
        <w:rPr>
          <w:rFonts w:ascii="Times" w:hAnsi="Times"/>
        </w:rPr>
        <w:t>Cet o</w:t>
      </w:r>
      <w:r w:rsidR="00274FE4" w:rsidRPr="00F42411">
        <w:rPr>
          <w:rFonts w:ascii="Times" w:hAnsi="Times"/>
        </w:rPr>
        <w:t xml:space="preserve">uvrage paru à l’occasion de l’examen de la loi sur les </w:t>
      </w:r>
      <w:proofErr w:type="spellStart"/>
      <w:r w:rsidR="00274FE4" w:rsidRPr="00F42411">
        <w:rPr>
          <w:rFonts w:ascii="Times" w:hAnsi="Times"/>
          <w:i/>
          <w:iCs/>
        </w:rPr>
        <w:t>fake</w:t>
      </w:r>
      <w:proofErr w:type="spellEnd"/>
      <w:r w:rsidR="00274FE4" w:rsidRPr="00F42411">
        <w:rPr>
          <w:rFonts w:ascii="Times" w:hAnsi="Times"/>
          <w:i/>
          <w:iCs/>
        </w:rPr>
        <w:t xml:space="preserve"> news</w:t>
      </w:r>
      <w:r w:rsidR="00274FE4" w:rsidRPr="00F42411">
        <w:rPr>
          <w:rFonts w:ascii="Times" w:hAnsi="Times"/>
        </w:rPr>
        <w:t xml:space="preserve"> en juin 2018 </w:t>
      </w:r>
      <w:r w:rsidRPr="00F42411">
        <w:rPr>
          <w:rFonts w:ascii="Times" w:hAnsi="Times"/>
        </w:rPr>
        <w:t xml:space="preserve">recense des articles publiés sur le site </w:t>
      </w:r>
      <w:r w:rsidRPr="00F42411">
        <w:rPr>
          <w:rFonts w:ascii="Times" w:hAnsi="Times"/>
          <w:i/>
          <w:iCs/>
        </w:rPr>
        <w:t>The Conversation</w:t>
      </w:r>
      <w:r w:rsidRPr="00F42411">
        <w:rPr>
          <w:rFonts w:ascii="Times" w:hAnsi="Times"/>
        </w:rPr>
        <w:t xml:space="preserve">. Il a été écrit en partenariat avec le Centre de recherche sur la </w:t>
      </w:r>
      <w:r w:rsidR="008E6DC3" w:rsidRPr="00F42411">
        <w:rPr>
          <w:rFonts w:ascii="Times" w:hAnsi="Times"/>
        </w:rPr>
        <w:t>m</w:t>
      </w:r>
      <w:r w:rsidRPr="00F42411">
        <w:rPr>
          <w:rFonts w:ascii="Times" w:hAnsi="Times"/>
        </w:rPr>
        <w:t>édiation (CREM)</w:t>
      </w:r>
      <w:r w:rsidR="00722D52" w:rsidRPr="00F42411">
        <w:rPr>
          <w:rFonts w:ascii="Times" w:hAnsi="Times"/>
        </w:rPr>
        <w:t xml:space="preserve"> </w:t>
      </w:r>
      <w:r w:rsidRPr="00F42411">
        <w:rPr>
          <w:rFonts w:ascii="Times" w:hAnsi="Times"/>
        </w:rPr>
        <w:t>de l’université de Lorraine</w:t>
      </w:r>
      <w:r w:rsidR="00857C24" w:rsidRPr="00F42411">
        <w:rPr>
          <w:rFonts w:ascii="Times" w:hAnsi="Times"/>
        </w:rPr>
        <w:t xml:space="preserve"> et </w:t>
      </w:r>
      <w:r w:rsidRPr="00F42411">
        <w:rPr>
          <w:rFonts w:ascii="Times" w:hAnsi="Times"/>
        </w:rPr>
        <w:t xml:space="preserve">s’organise autour de cinq grandes parties. La première vise à clarifier les notions de </w:t>
      </w:r>
      <w:proofErr w:type="spellStart"/>
      <w:r w:rsidRPr="00F42411">
        <w:rPr>
          <w:rFonts w:ascii="Times" w:hAnsi="Times"/>
          <w:i/>
          <w:iCs/>
        </w:rPr>
        <w:t>fake</w:t>
      </w:r>
      <w:proofErr w:type="spellEnd"/>
      <w:r w:rsidRPr="00F42411">
        <w:rPr>
          <w:rFonts w:ascii="Times" w:hAnsi="Times"/>
          <w:i/>
          <w:iCs/>
        </w:rPr>
        <w:t xml:space="preserve"> news</w:t>
      </w:r>
      <w:r w:rsidRPr="00F42411">
        <w:rPr>
          <w:rFonts w:ascii="Times" w:hAnsi="Times"/>
        </w:rPr>
        <w:t xml:space="preserve"> et de post-vérité, la seconde s’intéresse aux défis qu’elles représentent pour nos démocraties. La troisième partie </w:t>
      </w:r>
      <w:r w:rsidR="00722D52" w:rsidRPr="00F42411">
        <w:rPr>
          <w:rFonts w:ascii="Times" w:hAnsi="Times"/>
        </w:rPr>
        <w:t>propose</w:t>
      </w:r>
      <w:r w:rsidRPr="00F42411">
        <w:rPr>
          <w:rFonts w:ascii="Times" w:hAnsi="Times"/>
        </w:rPr>
        <w:t xml:space="preserve"> un éclairage </w:t>
      </w:r>
      <w:r w:rsidR="00722D52" w:rsidRPr="00F42411">
        <w:rPr>
          <w:rFonts w:ascii="Times" w:hAnsi="Times"/>
        </w:rPr>
        <w:t>systémique</w:t>
      </w:r>
      <w:r w:rsidRPr="00F42411">
        <w:rPr>
          <w:rFonts w:ascii="Times" w:hAnsi="Times"/>
        </w:rPr>
        <w:t xml:space="preserve"> et s’int</w:t>
      </w:r>
      <w:r w:rsidR="00722D52" w:rsidRPr="00F42411">
        <w:rPr>
          <w:rFonts w:ascii="Times" w:hAnsi="Times"/>
        </w:rPr>
        <w:t>é</w:t>
      </w:r>
      <w:r w:rsidRPr="00F42411">
        <w:rPr>
          <w:rFonts w:ascii="Times" w:hAnsi="Times"/>
        </w:rPr>
        <w:t xml:space="preserve">resse aux </w:t>
      </w:r>
      <w:proofErr w:type="spellStart"/>
      <w:r w:rsidRPr="00F42411">
        <w:rPr>
          <w:rFonts w:ascii="Times" w:hAnsi="Times"/>
          <w:i/>
          <w:iCs/>
        </w:rPr>
        <w:t>fake</w:t>
      </w:r>
      <w:proofErr w:type="spellEnd"/>
      <w:r w:rsidRPr="00F42411">
        <w:rPr>
          <w:rFonts w:ascii="Times" w:hAnsi="Times"/>
          <w:i/>
          <w:iCs/>
        </w:rPr>
        <w:t xml:space="preserve"> news</w:t>
      </w:r>
      <w:r w:rsidRPr="00F42411">
        <w:rPr>
          <w:rFonts w:ascii="Times" w:hAnsi="Times"/>
        </w:rPr>
        <w:t xml:space="preserve"> en relation avec l’économie, la publicité, les théorie</w:t>
      </w:r>
      <w:r w:rsidR="00722D52" w:rsidRPr="00F42411">
        <w:rPr>
          <w:rFonts w:ascii="Times" w:hAnsi="Times"/>
        </w:rPr>
        <w:t>s</w:t>
      </w:r>
      <w:r w:rsidRPr="00F42411">
        <w:rPr>
          <w:rFonts w:ascii="Times" w:hAnsi="Times"/>
        </w:rPr>
        <w:t xml:space="preserve"> du complot ou encore la loi. La quatrième partie</w:t>
      </w:r>
      <w:r w:rsidR="008E6DC3" w:rsidRPr="00F42411">
        <w:rPr>
          <w:rFonts w:ascii="Times" w:hAnsi="Times"/>
        </w:rPr>
        <w:t xml:space="preserve"> les </w:t>
      </w:r>
      <w:r w:rsidR="00722D52" w:rsidRPr="00F42411">
        <w:rPr>
          <w:rFonts w:ascii="Times" w:hAnsi="Times"/>
        </w:rPr>
        <w:t>analyse</w:t>
      </w:r>
      <w:r w:rsidRPr="00F42411">
        <w:rPr>
          <w:rFonts w:ascii="Times" w:hAnsi="Times"/>
        </w:rPr>
        <w:t xml:space="preserve"> d’un point de vue psychologique</w:t>
      </w:r>
      <w:r w:rsidR="00722D52" w:rsidRPr="00F42411">
        <w:rPr>
          <w:rFonts w:ascii="Times" w:hAnsi="Times"/>
        </w:rPr>
        <w:t xml:space="preserve">, elle questionne le poids de notre crédulité, de notre paresse cognitive et de nos croyances dans une ère de post-vérité et aborde la question de l’autorité en ligne. Enfin, la dernière partie interroge les moyens de lutte contre le doute généralisé et les manipulations. Elle réaffirme le rôle </w:t>
      </w:r>
      <w:r w:rsidR="008E6DC3" w:rsidRPr="00F42411">
        <w:rPr>
          <w:rFonts w:ascii="Times" w:hAnsi="Times"/>
        </w:rPr>
        <w:t>de</w:t>
      </w:r>
      <w:r w:rsidR="00722D52" w:rsidRPr="00F42411">
        <w:rPr>
          <w:rFonts w:ascii="Times" w:hAnsi="Times"/>
        </w:rPr>
        <w:t xml:space="preserve"> la formation et de la recherche dans la lutte contre </w:t>
      </w:r>
      <w:r w:rsidR="00722D52" w:rsidRPr="00F42411">
        <w:rPr>
          <w:rFonts w:ascii="Times" w:hAnsi="Times"/>
          <w:i/>
          <w:iCs/>
        </w:rPr>
        <w:t xml:space="preserve">les </w:t>
      </w:r>
      <w:proofErr w:type="spellStart"/>
      <w:r w:rsidR="00722D52" w:rsidRPr="00F42411">
        <w:rPr>
          <w:rFonts w:ascii="Times" w:hAnsi="Times"/>
          <w:i/>
          <w:iCs/>
        </w:rPr>
        <w:t>fake</w:t>
      </w:r>
      <w:proofErr w:type="spellEnd"/>
      <w:r w:rsidR="00722D52" w:rsidRPr="00F42411">
        <w:rPr>
          <w:rFonts w:ascii="Times" w:hAnsi="Times"/>
          <w:i/>
          <w:iCs/>
        </w:rPr>
        <w:t xml:space="preserve"> news</w:t>
      </w:r>
      <w:r w:rsidR="008E6DC3" w:rsidRPr="00F42411">
        <w:rPr>
          <w:rFonts w:ascii="Times" w:hAnsi="Times"/>
        </w:rPr>
        <w:t xml:space="preserve"> et souligne également </w:t>
      </w:r>
      <w:r w:rsidR="00722D52" w:rsidRPr="00F42411">
        <w:rPr>
          <w:rFonts w:ascii="Times" w:hAnsi="Times"/>
        </w:rPr>
        <w:t xml:space="preserve">le rôle de </w:t>
      </w:r>
      <w:r w:rsidR="008E6DC3" w:rsidRPr="00F42411">
        <w:rPr>
          <w:rFonts w:ascii="Times" w:hAnsi="Times"/>
        </w:rPr>
        <w:t xml:space="preserve">chaque </w:t>
      </w:r>
      <w:r w:rsidR="00722D52" w:rsidRPr="00F42411">
        <w:rPr>
          <w:rFonts w:ascii="Times" w:hAnsi="Times"/>
        </w:rPr>
        <w:t>citoyen, journaliste et acteur du numérique</w:t>
      </w:r>
      <w:r w:rsidR="008E6DC3" w:rsidRPr="00F42411">
        <w:rPr>
          <w:rFonts w:ascii="Times" w:hAnsi="Times"/>
        </w:rPr>
        <w:t xml:space="preserve"> dans cette lutte. Il s’agit aussi de combattre la dictature de l’instantané par une vérification des informations trouvées. Dans cette perspective, le dernier article de l’ouvrage soulève le duel qui oppose </w:t>
      </w:r>
      <w:proofErr w:type="spellStart"/>
      <w:r w:rsidR="008E6DC3" w:rsidRPr="00F42411">
        <w:rPr>
          <w:rFonts w:ascii="Times" w:hAnsi="Times"/>
          <w:i/>
          <w:iCs/>
        </w:rPr>
        <w:t>fake</w:t>
      </w:r>
      <w:proofErr w:type="spellEnd"/>
      <w:r w:rsidR="008E6DC3" w:rsidRPr="00F42411">
        <w:rPr>
          <w:rFonts w:ascii="Times" w:hAnsi="Times"/>
          <w:i/>
          <w:iCs/>
        </w:rPr>
        <w:t xml:space="preserve"> news </w:t>
      </w:r>
      <w:r w:rsidR="008E6DC3" w:rsidRPr="00F42411">
        <w:rPr>
          <w:rFonts w:ascii="Times" w:hAnsi="Times"/>
        </w:rPr>
        <w:t xml:space="preserve">et science. </w:t>
      </w:r>
    </w:p>
    <w:p w:rsidR="000C682F" w:rsidRDefault="000C682F" w:rsidP="00FE30BD">
      <w:pPr>
        <w:jc w:val="both"/>
        <w:rPr>
          <w:rFonts w:ascii="Times" w:hAnsi="Times"/>
          <w:b/>
          <w:bCs/>
        </w:rPr>
      </w:pPr>
    </w:p>
    <w:p w:rsidR="000C682F" w:rsidRPr="00F42411" w:rsidRDefault="000C682F" w:rsidP="00FE30BD">
      <w:pPr>
        <w:jc w:val="both"/>
        <w:rPr>
          <w:rFonts w:ascii="Times" w:hAnsi="Times"/>
          <w:b/>
          <w:bCs/>
        </w:rPr>
      </w:pPr>
    </w:p>
    <w:p w:rsidR="00FE30BD" w:rsidRDefault="003F5C76" w:rsidP="00FE30BD">
      <w:pPr>
        <w:jc w:val="both"/>
        <w:rPr>
          <w:rFonts w:ascii="Times" w:hAnsi="Times"/>
          <w:b/>
          <w:bCs/>
        </w:rPr>
      </w:pPr>
      <w:r w:rsidRPr="00F42411">
        <w:rPr>
          <w:rFonts w:ascii="Times" w:hAnsi="Times"/>
          <w:b/>
          <w:bCs/>
        </w:rPr>
        <w:t xml:space="preserve">SIMONNOT, Brigitte. Évaluer l’information. </w:t>
      </w:r>
      <w:r w:rsidRPr="00F42411">
        <w:rPr>
          <w:rFonts w:ascii="Times" w:hAnsi="Times"/>
          <w:b/>
          <w:bCs/>
          <w:i/>
          <w:iCs/>
        </w:rPr>
        <w:t>Documentaliste-Sciences de l’Information</w:t>
      </w:r>
      <w:r w:rsidRPr="00F42411">
        <w:rPr>
          <w:rFonts w:ascii="Times" w:hAnsi="Times"/>
          <w:b/>
          <w:bCs/>
        </w:rPr>
        <w:t>. 2007</w:t>
      </w:r>
      <w:r w:rsidR="00EA6534" w:rsidRPr="00F42411">
        <w:rPr>
          <w:rFonts w:ascii="Times" w:hAnsi="Times"/>
          <w:b/>
          <w:bCs/>
        </w:rPr>
        <w:t xml:space="preserve">, </w:t>
      </w:r>
      <w:r w:rsidRPr="00F42411">
        <w:rPr>
          <w:rFonts w:ascii="Times" w:hAnsi="Times"/>
          <w:b/>
          <w:bCs/>
        </w:rPr>
        <w:t>Vol. 44, n° 3, pp. 210</w:t>
      </w:r>
      <w:r w:rsidRPr="00F42411">
        <w:rPr>
          <w:rFonts w:ascii="Times" w:hAnsi="Times"/>
          <w:b/>
          <w:bCs/>
        </w:rPr>
        <w:noBreakHyphen/>
        <w:t xml:space="preserve">216. </w:t>
      </w:r>
    </w:p>
    <w:p w:rsidR="00FC4155" w:rsidRPr="00FC4155" w:rsidRDefault="00FC4155" w:rsidP="00FC4155">
      <w:pPr>
        <w:rPr>
          <w:rFonts w:ascii="Times" w:hAnsi="Times"/>
        </w:rPr>
      </w:pPr>
      <w:r w:rsidRPr="00FC4155">
        <w:rPr>
          <w:rFonts w:ascii="Times" w:hAnsi="Times" w:cs="Calibri Light"/>
          <w:i/>
          <w:iCs/>
          <w:color w:val="000000"/>
        </w:rPr>
        <w:t>Document en ligne téléchargeable à l’adresse suivante :</w:t>
      </w:r>
    </w:p>
    <w:p w:rsidR="00FC4155" w:rsidRPr="00FC4155" w:rsidRDefault="00174E08" w:rsidP="00FC4155">
      <w:pPr>
        <w:rPr>
          <w:rFonts w:ascii="Times" w:hAnsi="Times"/>
          <w:color w:val="333333"/>
        </w:rPr>
      </w:pPr>
      <w:hyperlink r:id="rId12" w:history="1">
        <w:r w:rsidR="00FC4155" w:rsidRPr="00FC4155">
          <w:rPr>
            <w:rStyle w:val="Lienhypertexte"/>
            <w:rFonts w:ascii="Times" w:hAnsi="Times"/>
          </w:rPr>
          <w:t>https://www.cairn.info/revue-documentaliste-sciences-de-l- information-2007-3-page-210.htm</w:t>
        </w:r>
      </w:hyperlink>
      <w:r w:rsidR="00FC4155" w:rsidRPr="00FC4155">
        <w:rPr>
          <w:rFonts w:ascii="Times" w:hAnsi="Times"/>
          <w:color w:val="333333"/>
        </w:rPr>
        <w:t xml:space="preserve"> </w:t>
      </w:r>
    </w:p>
    <w:p w:rsidR="00C53FE5" w:rsidRPr="00F42411" w:rsidRDefault="00EA6534" w:rsidP="00FE30BD">
      <w:pPr>
        <w:jc w:val="both"/>
        <w:rPr>
          <w:rFonts w:ascii="Times" w:hAnsi="Times"/>
        </w:rPr>
      </w:pPr>
      <w:r w:rsidRPr="00F42411">
        <w:rPr>
          <w:rFonts w:ascii="Times" w:hAnsi="Times"/>
        </w:rPr>
        <w:t>Après avoir mis en avant</w:t>
      </w:r>
      <w:r w:rsidR="00177B7F" w:rsidRPr="00F42411">
        <w:rPr>
          <w:rFonts w:ascii="Times" w:hAnsi="Times"/>
        </w:rPr>
        <w:t xml:space="preserve"> </w:t>
      </w:r>
      <w:r w:rsidRPr="00F42411">
        <w:rPr>
          <w:rFonts w:ascii="Times" w:hAnsi="Times"/>
        </w:rPr>
        <w:t>les bouleversements liés au paysage informationnel contemporain et placé la question de l’évaluation de l’information au centre des processus du traitement de l’information, l’auteur</w:t>
      </w:r>
      <w:r w:rsidR="009C0110" w:rsidRPr="00F42411">
        <w:rPr>
          <w:rFonts w:ascii="Times" w:hAnsi="Times"/>
        </w:rPr>
        <w:t>e</w:t>
      </w:r>
      <w:r w:rsidRPr="00F42411">
        <w:rPr>
          <w:rFonts w:ascii="Times" w:hAnsi="Times"/>
        </w:rPr>
        <w:t xml:space="preserve"> présente </w:t>
      </w:r>
      <w:r w:rsidR="00C53FE5" w:rsidRPr="00F42411">
        <w:rPr>
          <w:rFonts w:ascii="Times" w:hAnsi="Times"/>
        </w:rPr>
        <w:t>l</w:t>
      </w:r>
      <w:r w:rsidRPr="00F42411">
        <w:rPr>
          <w:rFonts w:ascii="Times" w:hAnsi="Times"/>
        </w:rPr>
        <w:t>es critères d’évaluation de la qualité de l’information</w:t>
      </w:r>
      <w:r w:rsidR="00C53FE5" w:rsidRPr="00F42411">
        <w:rPr>
          <w:rFonts w:ascii="Times" w:hAnsi="Times"/>
        </w:rPr>
        <w:t xml:space="preserve">. Elle s’appuie notamment sur les travaux de </w:t>
      </w:r>
      <w:proofErr w:type="spellStart"/>
      <w:r w:rsidR="00C53FE5" w:rsidRPr="00F42411">
        <w:rPr>
          <w:rFonts w:ascii="Times" w:hAnsi="Times"/>
        </w:rPr>
        <w:t>Rieh</w:t>
      </w:r>
      <w:proofErr w:type="spellEnd"/>
      <w:r w:rsidR="00C53FE5" w:rsidRPr="00F42411">
        <w:rPr>
          <w:rFonts w:ascii="Times" w:hAnsi="Times"/>
        </w:rPr>
        <w:t xml:space="preserve"> et </w:t>
      </w:r>
      <w:proofErr w:type="spellStart"/>
      <w:r w:rsidR="00C53FE5" w:rsidRPr="00F42411">
        <w:rPr>
          <w:rFonts w:ascii="Times" w:hAnsi="Times"/>
        </w:rPr>
        <w:t>Belkin</w:t>
      </w:r>
      <w:proofErr w:type="spellEnd"/>
      <w:r w:rsidR="00C53FE5" w:rsidRPr="00F42411">
        <w:rPr>
          <w:rFonts w:ascii="Times" w:hAnsi="Times"/>
        </w:rPr>
        <w:t xml:space="preserve"> qui présentent une évaluation en </w:t>
      </w:r>
      <w:r w:rsidR="00A85B49" w:rsidRPr="00F42411">
        <w:rPr>
          <w:rFonts w:ascii="Times" w:hAnsi="Times"/>
        </w:rPr>
        <w:t xml:space="preserve">deux </w:t>
      </w:r>
      <w:r w:rsidR="00C53FE5" w:rsidRPr="00F42411">
        <w:rPr>
          <w:rFonts w:ascii="Times" w:hAnsi="Times"/>
        </w:rPr>
        <w:t xml:space="preserve">temps : les jugements prédictifs et les jugements évaluatifs. Elle soulève également la nécessaire dimension subjective et sociale qui interviennent </w:t>
      </w:r>
      <w:r w:rsidR="001A4409" w:rsidRPr="00F42411">
        <w:rPr>
          <w:rFonts w:ascii="Times" w:hAnsi="Times"/>
        </w:rPr>
        <w:t xml:space="preserve">dans </w:t>
      </w:r>
      <w:r w:rsidR="00FE30BD" w:rsidRPr="00F42411">
        <w:rPr>
          <w:rFonts w:ascii="Times" w:hAnsi="Times"/>
        </w:rPr>
        <w:t>l’évaluation</w:t>
      </w:r>
      <w:r w:rsidR="00C53FE5" w:rsidRPr="00F42411">
        <w:rPr>
          <w:rFonts w:ascii="Times" w:hAnsi="Times"/>
        </w:rPr>
        <w:t xml:space="preserve"> de la qualité de l’information et questionne dans un dernier point les enjeux de la formation</w:t>
      </w:r>
      <w:r w:rsidR="001A4409" w:rsidRPr="00F42411">
        <w:rPr>
          <w:rFonts w:ascii="Times" w:hAnsi="Times"/>
        </w:rPr>
        <w:t xml:space="preserve"> à cette dernière.</w:t>
      </w:r>
    </w:p>
    <w:p w:rsidR="000C682F" w:rsidRPr="00F42411" w:rsidRDefault="000C682F" w:rsidP="00FE30BD">
      <w:pPr>
        <w:jc w:val="both"/>
        <w:rPr>
          <w:rFonts w:ascii="Times" w:hAnsi="Times"/>
          <w:b/>
          <w:bCs/>
        </w:rPr>
      </w:pPr>
    </w:p>
    <w:p w:rsidR="000C682F" w:rsidRDefault="000C682F" w:rsidP="00FE30BD">
      <w:pPr>
        <w:jc w:val="both"/>
        <w:rPr>
          <w:rFonts w:ascii="Times" w:hAnsi="Times"/>
          <w:b/>
          <w:bCs/>
        </w:rPr>
      </w:pPr>
    </w:p>
    <w:p w:rsidR="00254527" w:rsidRDefault="003C2B2B" w:rsidP="00FE30BD">
      <w:pPr>
        <w:jc w:val="both"/>
        <w:rPr>
          <w:rFonts w:ascii="Times" w:hAnsi="Times"/>
          <w:b/>
          <w:bCs/>
        </w:rPr>
      </w:pPr>
      <w:r w:rsidRPr="00F42411">
        <w:rPr>
          <w:rFonts w:ascii="Times" w:hAnsi="Times"/>
          <w:b/>
          <w:bCs/>
        </w:rPr>
        <w:t>SERRES, Alexandre</w:t>
      </w:r>
      <w:r w:rsidR="00254527" w:rsidRPr="00F42411">
        <w:rPr>
          <w:rFonts w:ascii="Times" w:hAnsi="Times"/>
          <w:b/>
          <w:bCs/>
        </w:rPr>
        <w:t xml:space="preserve">. </w:t>
      </w:r>
      <w:r w:rsidR="00254527" w:rsidRPr="00F42411">
        <w:rPr>
          <w:rFonts w:ascii="Times" w:hAnsi="Times"/>
          <w:b/>
          <w:bCs/>
          <w:i/>
          <w:iCs/>
        </w:rPr>
        <w:t>Dans le labyrinthe : évaluer l’information sur internet.</w:t>
      </w:r>
      <w:r w:rsidR="00254527" w:rsidRPr="00F42411">
        <w:rPr>
          <w:rFonts w:ascii="Times" w:hAnsi="Times"/>
          <w:b/>
          <w:bCs/>
        </w:rPr>
        <w:t xml:space="preserve"> C&amp;F éditions, 2012</w:t>
      </w:r>
    </w:p>
    <w:p w:rsidR="00C66B53" w:rsidRDefault="00C66B53" w:rsidP="00FE30BD">
      <w:pPr>
        <w:jc w:val="both"/>
        <w:rPr>
          <w:rFonts w:ascii="Times" w:hAnsi="Times"/>
          <w:i/>
          <w:iCs/>
        </w:rPr>
      </w:pPr>
      <w:r w:rsidRPr="00C66B53">
        <w:rPr>
          <w:rFonts w:ascii="Times" w:hAnsi="Times"/>
          <w:i/>
          <w:iCs/>
        </w:rPr>
        <w:t xml:space="preserve">Ouvrage disponible et empruntable à la </w:t>
      </w:r>
      <w:r>
        <w:rPr>
          <w:rFonts w:ascii="Times" w:hAnsi="Times"/>
          <w:i/>
          <w:iCs/>
        </w:rPr>
        <w:t xml:space="preserve">bibliothèque </w:t>
      </w:r>
      <w:r w:rsidRPr="00C66B53">
        <w:rPr>
          <w:rFonts w:ascii="Times" w:hAnsi="Times"/>
          <w:i/>
          <w:iCs/>
        </w:rPr>
        <w:t>de l’ENSFEA</w:t>
      </w:r>
    </w:p>
    <w:p w:rsidR="000C682F" w:rsidRPr="00F42411" w:rsidRDefault="00254527" w:rsidP="00240810">
      <w:pPr>
        <w:jc w:val="both"/>
        <w:rPr>
          <w:rFonts w:ascii="Times" w:hAnsi="Times"/>
        </w:rPr>
      </w:pPr>
      <w:r w:rsidRPr="00F42411">
        <w:rPr>
          <w:rFonts w:ascii="Times" w:hAnsi="Times"/>
        </w:rPr>
        <w:t xml:space="preserve">Dans cet ouvrage l’auteur met en avant la question l’évaluation de la qualité de l’information comme la traduction d’un rapport au monde, </w:t>
      </w:r>
      <w:r w:rsidR="00240810" w:rsidRPr="00F42411">
        <w:rPr>
          <w:rFonts w:ascii="Times" w:hAnsi="Times"/>
        </w:rPr>
        <w:t>aux</w:t>
      </w:r>
      <w:r w:rsidRPr="00F42411">
        <w:rPr>
          <w:rFonts w:ascii="Times" w:hAnsi="Times"/>
        </w:rPr>
        <w:t xml:space="preserve"> </w:t>
      </w:r>
      <w:r w:rsidR="00240810" w:rsidRPr="00F42411">
        <w:rPr>
          <w:rFonts w:ascii="Times" w:hAnsi="Times"/>
        </w:rPr>
        <w:t>institutions</w:t>
      </w:r>
      <w:r w:rsidRPr="00F42411">
        <w:rPr>
          <w:rFonts w:ascii="Times" w:hAnsi="Times"/>
        </w:rPr>
        <w:t xml:space="preserve">, à la société à la technologie. Il s’intéresse dans ce sens aux usages d’internet, aux pratiques </w:t>
      </w:r>
      <w:r w:rsidR="00240810" w:rsidRPr="00F42411">
        <w:rPr>
          <w:rFonts w:ascii="Times" w:hAnsi="Times"/>
        </w:rPr>
        <w:t>informationnelles</w:t>
      </w:r>
      <w:r w:rsidRPr="00F42411">
        <w:rPr>
          <w:rFonts w:ascii="Times" w:hAnsi="Times"/>
        </w:rPr>
        <w:t xml:space="preserve"> et aux compétences numériques, informationnelles et critiques développées par les </w:t>
      </w:r>
      <w:r w:rsidR="00240810" w:rsidRPr="00F42411">
        <w:rPr>
          <w:rFonts w:ascii="Times" w:hAnsi="Times"/>
        </w:rPr>
        <w:t>jeunes</w:t>
      </w:r>
      <w:r w:rsidRPr="00F42411">
        <w:rPr>
          <w:rFonts w:ascii="Times" w:hAnsi="Times"/>
        </w:rPr>
        <w:t>. Nous souhaiterions attirer particulièrement l’attention sur le quatr</w:t>
      </w:r>
      <w:r w:rsidR="00240810" w:rsidRPr="00F42411">
        <w:rPr>
          <w:rFonts w:ascii="Times" w:hAnsi="Times"/>
        </w:rPr>
        <w:t>i</w:t>
      </w:r>
      <w:r w:rsidRPr="00F42411">
        <w:rPr>
          <w:rFonts w:ascii="Times" w:hAnsi="Times"/>
        </w:rPr>
        <w:t xml:space="preserve">ème chapitre de l’ouvrage qui </w:t>
      </w:r>
      <w:r w:rsidR="00240810" w:rsidRPr="00F42411">
        <w:rPr>
          <w:rFonts w:ascii="Times" w:hAnsi="Times"/>
        </w:rPr>
        <w:t>propose un analyse extrêmement rigoureuse et fouillée des notions de crédibilité, autorité, de qualité de l’information et de pertinence(s).</w:t>
      </w:r>
    </w:p>
    <w:p w:rsidR="000C682F" w:rsidRPr="000C682F" w:rsidRDefault="000C682F" w:rsidP="000C682F">
      <w:pPr>
        <w:jc w:val="both"/>
        <w:rPr>
          <w:rFonts w:ascii="Times" w:hAnsi="Times"/>
          <w:i/>
          <w:iCs/>
        </w:rPr>
      </w:pPr>
      <w:r>
        <w:rPr>
          <w:rFonts w:ascii="Times" w:hAnsi="Times"/>
          <w:i/>
          <w:iCs/>
        </w:rPr>
        <w:t>Vous pouvez également consulter l’article suivant qui reprend notamment les notions de crédibilité, autorité, qualité de l’information et de pertinence(s) évoquées dans le quatrième chapitre :</w:t>
      </w:r>
      <w:r w:rsidRPr="000C682F">
        <w:t xml:space="preserve"> </w:t>
      </w:r>
      <w:hyperlink r:id="rId13" w:history="1">
        <w:r w:rsidRPr="00414BBC">
          <w:rPr>
            <w:rStyle w:val="Lienhypertexte"/>
            <w:rFonts w:ascii="Times" w:hAnsi="Times"/>
            <w:i/>
            <w:iCs/>
          </w:rPr>
          <w:t>https://archivesic.ccsd.cnrs.fr/sic_02145815</w:t>
        </w:r>
      </w:hyperlink>
    </w:p>
    <w:p w:rsidR="00EA6534" w:rsidRPr="00177B7F" w:rsidRDefault="00EA6534" w:rsidP="003F5C76">
      <w:pPr>
        <w:rPr>
          <w:rFonts w:ascii="Cambria" w:hAnsi="Cambria"/>
        </w:rPr>
      </w:pPr>
    </w:p>
    <w:p w:rsidR="003F5C76" w:rsidRPr="00177B7F" w:rsidRDefault="003F5C76">
      <w:pPr>
        <w:rPr>
          <w:rFonts w:ascii="Cambria" w:hAnsi="Cambria"/>
        </w:rPr>
      </w:pPr>
      <w:bookmarkStart w:id="0" w:name="_GoBack"/>
      <w:bookmarkEnd w:id="0"/>
    </w:p>
    <w:sectPr w:rsidR="003F5C76" w:rsidRPr="00177B7F" w:rsidSect="00D6574C">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21" w:rsidRDefault="00FC4C21" w:rsidP="001B1A69">
      <w:r>
        <w:separator/>
      </w:r>
    </w:p>
  </w:endnote>
  <w:endnote w:type="continuationSeparator" w:id="0">
    <w:p w:rsidR="00FC4C21" w:rsidRDefault="00FC4C21" w:rsidP="001B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21" w:rsidRDefault="00FC4C21" w:rsidP="001B1A69">
      <w:r>
        <w:separator/>
      </w:r>
    </w:p>
  </w:footnote>
  <w:footnote w:type="continuationSeparator" w:id="0">
    <w:p w:rsidR="00FC4C21" w:rsidRDefault="00FC4C21" w:rsidP="001B1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69" w:rsidRPr="000C682F" w:rsidRDefault="001B1A69">
    <w:pPr>
      <w:pStyle w:val="En-tte"/>
      <w:rPr>
        <w:rFonts w:ascii="Times" w:hAnsi="Times"/>
      </w:rPr>
    </w:pPr>
    <w:r w:rsidRPr="000C682F">
      <w:rPr>
        <w:rFonts w:ascii="Times" w:hAnsi="Times"/>
      </w:rPr>
      <w:t xml:space="preserve">Bibliographie analytique – Évaluation de la qualité de l’information -Revue </w:t>
    </w:r>
    <w:proofErr w:type="spellStart"/>
    <w:r w:rsidRPr="000C682F">
      <w:rPr>
        <w:rFonts w:ascii="Times" w:hAnsi="Times"/>
      </w:rPr>
      <w:t>Gap&amp;Doc</w:t>
    </w:r>
    <w:proofErr w:type="spellEnd"/>
    <w:r w:rsidRPr="000C682F">
      <w:rPr>
        <w:rFonts w:ascii="Times" w:hAnsi="Times"/>
      </w:rPr>
      <w:t xml:space="preserve"> n°2</w:t>
    </w:r>
  </w:p>
  <w:p w:rsidR="001B1A69" w:rsidRDefault="001B1A6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6"/>
    <w:rsid w:val="000B1305"/>
    <w:rsid w:val="000C682F"/>
    <w:rsid w:val="00106D00"/>
    <w:rsid w:val="00174E08"/>
    <w:rsid w:val="00177B7F"/>
    <w:rsid w:val="001A4409"/>
    <w:rsid w:val="001B1A69"/>
    <w:rsid w:val="001D3D7F"/>
    <w:rsid w:val="00240810"/>
    <w:rsid w:val="00254527"/>
    <w:rsid w:val="00274FE4"/>
    <w:rsid w:val="0030572F"/>
    <w:rsid w:val="00312CFF"/>
    <w:rsid w:val="0031506D"/>
    <w:rsid w:val="00372BD3"/>
    <w:rsid w:val="003B0379"/>
    <w:rsid w:val="003C2B2B"/>
    <w:rsid w:val="003F5C76"/>
    <w:rsid w:val="00435EF2"/>
    <w:rsid w:val="0064667B"/>
    <w:rsid w:val="00722D52"/>
    <w:rsid w:val="00776C6B"/>
    <w:rsid w:val="00834FA2"/>
    <w:rsid w:val="00857C24"/>
    <w:rsid w:val="008E6DC3"/>
    <w:rsid w:val="009C0110"/>
    <w:rsid w:val="00A53C0A"/>
    <w:rsid w:val="00A85B49"/>
    <w:rsid w:val="00B13177"/>
    <w:rsid w:val="00C53FE5"/>
    <w:rsid w:val="00C66B53"/>
    <w:rsid w:val="00CA4059"/>
    <w:rsid w:val="00D6574C"/>
    <w:rsid w:val="00E70964"/>
    <w:rsid w:val="00EA6534"/>
    <w:rsid w:val="00F03087"/>
    <w:rsid w:val="00F42411"/>
    <w:rsid w:val="00F8162F"/>
    <w:rsid w:val="00FC4155"/>
    <w:rsid w:val="00FC4C1D"/>
    <w:rsid w:val="00FC4C21"/>
    <w:rsid w:val="00FE3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85CC"/>
  <w15:chartTrackingRefBased/>
  <w15:docId w15:val="{72B6A7EF-27C0-204F-B27C-CAFBAD82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1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5C76"/>
    <w:rPr>
      <w:color w:val="0000FF"/>
      <w:u w:val="single"/>
    </w:rPr>
  </w:style>
  <w:style w:type="paragraph" w:styleId="NormalWeb">
    <w:name w:val="Normal (Web)"/>
    <w:basedOn w:val="Normal"/>
    <w:uiPriority w:val="99"/>
    <w:unhideWhenUsed/>
    <w:rsid w:val="003F5C76"/>
    <w:pPr>
      <w:spacing w:before="100" w:beforeAutospacing="1" w:after="100" w:afterAutospacing="1"/>
    </w:pPr>
  </w:style>
  <w:style w:type="character" w:customStyle="1" w:styleId="uppercase">
    <w:name w:val="uppercase"/>
    <w:basedOn w:val="Policepardfaut"/>
    <w:rsid w:val="0030572F"/>
  </w:style>
  <w:style w:type="paragraph" w:customStyle="1" w:styleId="para">
    <w:name w:val="para"/>
    <w:basedOn w:val="Normal"/>
    <w:rsid w:val="00F03087"/>
    <w:pPr>
      <w:spacing w:before="100" w:beforeAutospacing="1" w:after="100" w:afterAutospacing="1"/>
    </w:pPr>
  </w:style>
  <w:style w:type="character" w:styleId="Accentuation">
    <w:name w:val="Emphasis"/>
    <w:basedOn w:val="Policepardfaut"/>
    <w:uiPriority w:val="20"/>
    <w:qFormat/>
    <w:rsid w:val="00F03087"/>
    <w:rPr>
      <w:i/>
      <w:iCs/>
    </w:rPr>
  </w:style>
  <w:style w:type="paragraph" w:styleId="En-tte">
    <w:name w:val="header"/>
    <w:basedOn w:val="Normal"/>
    <w:link w:val="En-tteCar"/>
    <w:uiPriority w:val="99"/>
    <w:unhideWhenUsed/>
    <w:rsid w:val="001B1A69"/>
    <w:pPr>
      <w:tabs>
        <w:tab w:val="center" w:pos="4536"/>
        <w:tab w:val="right" w:pos="9072"/>
      </w:tabs>
    </w:pPr>
  </w:style>
  <w:style w:type="character" w:customStyle="1" w:styleId="En-tteCar">
    <w:name w:val="En-tête Car"/>
    <w:basedOn w:val="Policepardfaut"/>
    <w:link w:val="En-tte"/>
    <w:uiPriority w:val="99"/>
    <w:rsid w:val="001B1A6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B1A69"/>
    <w:pPr>
      <w:tabs>
        <w:tab w:val="center" w:pos="4536"/>
        <w:tab w:val="right" w:pos="9072"/>
      </w:tabs>
    </w:pPr>
  </w:style>
  <w:style w:type="character" w:customStyle="1" w:styleId="PieddepageCar">
    <w:name w:val="Pied de page Car"/>
    <w:basedOn w:val="Policepardfaut"/>
    <w:link w:val="Pieddepage"/>
    <w:uiPriority w:val="99"/>
    <w:rsid w:val="001B1A69"/>
    <w:rPr>
      <w:rFonts w:ascii="Times New Roman" w:eastAsia="Times New Roman" w:hAnsi="Times New Roman" w:cs="Times New Roman"/>
      <w:lang w:eastAsia="fr-FR"/>
    </w:rPr>
  </w:style>
  <w:style w:type="character" w:customStyle="1" w:styleId="UnresolvedMention">
    <w:name w:val="Unresolved Mention"/>
    <w:basedOn w:val="Policepardfaut"/>
    <w:uiPriority w:val="99"/>
    <w:semiHidden/>
    <w:unhideWhenUsed/>
    <w:rsid w:val="00F4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92">
      <w:bodyDiv w:val="1"/>
      <w:marLeft w:val="0"/>
      <w:marRight w:val="0"/>
      <w:marTop w:val="0"/>
      <w:marBottom w:val="0"/>
      <w:divBdr>
        <w:top w:val="none" w:sz="0" w:space="0" w:color="auto"/>
        <w:left w:val="none" w:sz="0" w:space="0" w:color="auto"/>
        <w:bottom w:val="none" w:sz="0" w:space="0" w:color="auto"/>
        <w:right w:val="none" w:sz="0" w:space="0" w:color="auto"/>
      </w:divBdr>
      <w:divsChild>
        <w:div w:id="781462581">
          <w:marLeft w:val="0"/>
          <w:marRight w:val="0"/>
          <w:marTop w:val="0"/>
          <w:marBottom w:val="0"/>
          <w:divBdr>
            <w:top w:val="none" w:sz="0" w:space="0" w:color="auto"/>
            <w:left w:val="none" w:sz="0" w:space="0" w:color="auto"/>
            <w:bottom w:val="none" w:sz="0" w:space="0" w:color="auto"/>
            <w:right w:val="none" w:sz="0" w:space="0" w:color="auto"/>
          </w:divBdr>
          <w:divsChild>
            <w:div w:id="1586841893">
              <w:marLeft w:val="0"/>
              <w:marRight w:val="0"/>
              <w:marTop w:val="0"/>
              <w:marBottom w:val="0"/>
              <w:divBdr>
                <w:top w:val="none" w:sz="0" w:space="0" w:color="auto"/>
                <w:left w:val="none" w:sz="0" w:space="0" w:color="auto"/>
                <w:bottom w:val="none" w:sz="0" w:space="0" w:color="auto"/>
                <w:right w:val="none" w:sz="0" w:space="0" w:color="auto"/>
              </w:divBdr>
              <w:divsChild>
                <w:div w:id="380252923">
                  <w:marLeft w:val="0"/>
                  <w:marRight w:val="0"/>
                  <w:marTop w:val="0"/>
                  <w:marBottom w:val="0"/>
                  <w:divBdr>
                    <w:top w:val="none" w:sz="0" w:space="0" w:color="auto"/>
                    <w:left w:val="none" w:sz="0" w:space="0" w:color="auto"/>
                    <w:bottom w:val="none" w:sz="0" w:space="0" w:color="auto"/>
                    <w:right w:val="none" w:sz="0" w:space="0" w:color="auto"/>
                  </w:divBdr>
                  <w:divsChild>
                    <w:div w:id="689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4133">
      <w:bodyDiv w:val="1"/>
      <w:marLeft w:val="0"/>
      <w:marRight w:val="0"/>
      <w:marTop w:val="0"/>
      <w:marBottom w:val="0"/>
      <w:divBdr>
        <w:top w:val="none" w:sz="0" w:space="0" w:color="auto"/>
        <w:left w:val="none" w:sz="0" w:space="0" w:color="auto"/>
        <w:bottom w:val="none" w:sz="0" w:space="0" w:color="auto"/>
        <w:right w:val="none" w:sz="0" w:space="0" w:color="auto"/>
      </w:divBdr>
      <w:divsChild>
        <w:div w:id="1040590020">
          <w:marLeft w:val="0"/>
          <w:marRight w:val="0"/>
          <w:marTop w:val="0"/>
          <w:marBottom w:val="0"/>
          <w:divBdr>
            <w:top w:val="none" w:sz="0" w:space="0" w:color="auto"/>
            <w:left w:val="none" w:sz="0" w:space="0" w:color="auto"/>
            <w:bottom w:val="none" w:sz="0" w:space="0" w:color="auto"/>
            <w:right w:val="none" w:sz="0" w:space="0" w:color="auto"/>
          </w:divBdr>
          <w:divsChild>
            <w:div w:id="1545941374">
              <w:marLeft w:val="0"/>
              <w:marRight w:val="0"/>
              <w:marTop w:val="0"/>
              <w:marBottom w:val="0"/>
              <w:divBdr>
                <w:top w:val="none" w:sz="0" w:space="0" w:color="auto"/>
                <w:left w:val="none" w:sz="0" w:space="0" w:color="auto"/>
                <w:bottom w:val="none" w:sz="0" w:space="0" w:color="auto"/>
                <w:right w:val="none" w:sz="0" w:space="0" w:color="auto"/>
              </w:divBdr>
              <w:divsChild>
                <w:div w:id="1518156663">
                  <w:marLeft w:val="0"/>
                  <w:marRight w:val="0"/>
                  <w:marTop w:val="0"/>
                  <w:marBottom w:val="0"/>
                  <w:divBdr>
                    <w:top w:val="none" w:sz="0" w:space="0" w:color="auto"/>
                    <w:left w:val="none" w:sz="0" w:space="0" w:color="auto"/>
                    <w:bottom w:val="none" w:sz="0" w:space="0" w:color="auto"/>
                    <w:right w:val="none" w:sz="0" w:space="0" w:color="auto"/>
                  </w:divBdr>
                  <w:divsChild>
                    <w:div w:id="582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7335">
      <w:bodyDiv w:val="1"/>
      <w:marLeft w:val="0"/>
      <w:marRight w:val="0"/>
      <w:marTop w:val="0"/>
      <w:marBottom w:val="0"/>
      <w:divBdr>
        <w:top w:val="none" w:sz="0" w:space="0" w:color="auto"/>
        <w:left w:val="none" w:sz="0" w:space="0" w:color="auto"/>
        <w:bottom w:val="none" w:sz="0" w:space="0" w:color="auto"/>
        <w:right w:val="none" w:sz="0" w:space="0" w:color="auto"/>
      </w:divBdr>
      <w:divsChild>
        <w:div w:id="428739932">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213280172">
                  <w:marLeft w:val="0"/>
                  <w:marRight w:val="0"/>
                  <w:marTop w:val="0"/>
                  <w:marBottom w:val="0"/>
                  <w:divBdr>
                    <w:top w:val="none" w:sz="0" w:space="0" w:color="auto"/>
                    <w:left w:val="none" w:sz="0" w:space="0" w:color="auto"/>
                    <w:bottom w:val="none" w:sz="0" w:space="0" w:color="auto"/>
                    <w:right w:val="none" w:sz="0" w:space="0" w:color="auto"/>
                  </w:divBdr>
                </w:div>
                <w:div w:id="179971577">
                  <w:marLeft w:val="0"/>
                  <w:marRight w:val="96"/>
                  <w:marTop w:val="0"/>
                  <w:marBottom w:val="0"/>
                  <w:divBdr>
                    <w:top w:val="none" w:sz="0" w:space="0" w:color="auto"/>
                    <w:left w:val="none" w:sz="0" w:space="0" w:color="auto"/>
                    <w:bottom w:val="none" w:sz="0" w:space="0" w:color="auto"/>
                    <w:right w:val="none" w:sz="0" w:space="0" w:color="auto"/>
                  </w:divBdr>
                </w:div>
                <w:div w:id="136328419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107338">
      <w:bodyDiv w:val="1"/>
      <w:marLeft w:val="0"/>
      <w:marRight w:val="0"/>
      <w:marTop w:val="0"/>
      <w:marBottom w:val="0"/>
      <w:divBdr>
        <w:top w:val="none" w:sz="0" w:space="0" w:color="auto"/>
        <w:left w:val="none" w:sz="0" w:space="0" w:color="auto"/>
        <w:bottom w:val="none" w:sz="0" w:space="0" w:color="auto"/>
        <w:right w:val="none" w:sz="0" w:space="0" w:color="auto"/>
      </w:divBdr>
    </w:div>
    <w:div w:id="233397072">
      <w:bodyDiv w:val="1"/>
      <w:marLeft w:val="0"/>
      <w:marRight w:val="0"/>
      <w:marTop w:val="0"/>
      <w:marBottom w:val="0"/>
      <w:divBdr>
        <w:top w:val="none" w:sz="0" w:space="0" w:color="auto"/>
        <w:left w:val="none" w:sz="0" w:space="0" w:color="auto"/>
        <w:bottom w:val="none" w:sz="0" w:space="0" w:color="auto"/>
        <w:right w:val="none" w:sz="0" w:space="0" w:color="auto"/>
      </w:divBdr>
      <w:divsChild>
        <w:div w:id="1808737636">
          <w:marLeft w:val="0"/>
          <w:marRight w:val="0"/>
          <w:marTop w:val="0"/>
          <w:marBottom w:val="0"/>
          <w:divBdr>
            <w:top w:val="none" w:sz="0" w:space="0" w:color="auto"/>
            <w:left w:val="none" w:sz="0" w:space="0" w:color="auto"/>
            <w:bottom w:val="none" w:sz="0" w:space="0" w:color="auto"/>
            <w:right w:val="none" w:sz="0" w:space="0" w:color="auto"/>
          </w:divBdr>
          <w:divsChild>
            <w:div w:id="954016516">
              <w:marLeft w:val="0"/>
              <w:marRight w:val="0"/>
              <w:marTop w:val="0"/>
              <w:marBottom w:val="0"/>
              <w:divBdr>
                <w:top w:val="none" w:sz="0" w:space="0" w:color="auto"/>
                <w:left w:val="none" w:sz="0" w:space="0" w:color="auto"/>
                <w:bottom w:val="none" w:sz="0" w:space="0" w:color="auto"/>
                <w:right w:val="none" w:sz="0" w:space="0" w:color="auto"/>
              </w:divBdr>
              <w:divsChild>
                <w:div w:id="1225722737">
                  <w:marLeft w:val="0"/>
                  <w:marRight w:val="0"/>
                  <w:marTop w:val="0"/>
                  <w:marBottom w:val="0"/>
                  <w:divBdr>
                    <w:top w:val="none" w:sz="0" w:space="0" w:color="auto"/>
                    <w:left w:val="none" w:sz="0" w:space="0" w:color="auto"/>
                    <w:bottom w:val="none" w:sz="0" w:space="0" w:color="auto"/>
                    <w:right w:val="none" w:sz="0" w:space="0" w:color="auto"/>
                  </w:divBdr>
                </w:div>
                <w:div w:id="161941496">
                  <w:marLeft w:val="0"/>
                  <w:marRight w:val="96"/>
                  <w:marTop w:val="0"/>
                  <w:marBottom w:val="0"/>
                  <w:divBdr>
                    <w:top w:val="none" w:sz="0" w:space="0" w:color="auto"/>
                    <w:left w:val="none" w:sz="0" w:space="0" w:color="auto"/>
                    <w:bottom w:val="none" w:sz="0" w:space="0" w:color="auto"/>
                    <w:right w:val="none" w:sz="0" w:space="0" w:color="auto"/>
                  </w:divBdr>
                </w:div>
                <w:div w:id="943417316">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4350545">
      <w:bodyDiv w:val="1"/>
      <w:marLeft w:val="0"/>
      <w:marRight w:val="0"/>
      <w:marTop w:val="0"/>
      <w:marBottom w:val="0"/>
      <w:divBdr>
        <w:top w:val="none" w:sz="0" w:space="0" w:color="auto"/>
        <w:left w:val="none" w:sz="0" w:space="0" w:color="auto"/>
        <w:bottom w:val="none" w:sz="0" w:space="0" w:color="auto"/>
        <w:right w:val="none" w:sz="0" w:space="0" w:color="auto"/>
      </w:divBdr>
      <w:divsChild>
        <w:div w:id="351035613">
          <w:marLeft w:val="0"/>
          <w:marRight w:val="0"/>
          <w:marTop w:val="0"/>
          <w:marBottom w:val="0"/>
          <w:divBdr>
            <w:top w:val="none" w:sz="0" w:space="0" w:color="auto"/>
            <w:left w:val="none" w:sz="0" w:space="0" w:color="auto"/>
            <w:bottom w:val="none" w:sz="0" w:space="0" w:color="auto"/>
            <w:right w:val="none" w:sz="0" w:space="0" w:color="auto"/>
          </w:divBdr>
          <w:divsChild>
            <w:div w:id="1111164582">
              <w:marLeft w:val="0"/>
              <w:marRight w:val="0"/>
              <w:marTop w:val="0"/>
              <w:marBottom w:val="0"/>
              <w:divBdr>
                <w:top w:val="none" w:sz="0" w:space="0" w:color="auto"/>
                <w:left w:val="none" w:sz="0" w:space="0" w:color="auto"/>
                <w:bottom w:val="none" w:sz="0" w:space="0" w:color="auto"/>
                <w:right w:val="none" w:sz="0" w:space="0" w:color="auto"/>
              </w:divBdr>
              <w:divsChild>
                <w:div w:id="1103108970">
                  <w:marLeft w:val="0"/>
                  <w:marRight w:val="0"/>
                  <w:marTop w:val="0"/>
                  <w:marBottom w:val="0"/>
                  <w:divBdr>
                    <w:top w:val="none" w:sz="0" w:space="0" w:color="auto"/>
                    <w:left w:val="none" w:sz="0" w:space="0" w:color="auto"/>
                    <w:bottom w:val="none" w:sz="0" w:space="0" w:color="auto"/>
                    <w:right w:val="none" w:sz="0" w:space="0" w:color="auto"/>
                  </w:divBdr>
                  <w:divsChild>
                    <w:div w:id="3549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59268">
      <w:bodyDiv w:val="1"/>
      <w:marLeft w:val="0"/>
      <w:marRight w:val="0"/>
      <w:marTop w:val="0"/>
      <w:marBottom w:val="0"/>
      <w:divBdr>
        <w:top w:val="none" w:sz="0" w:space="0" w:color="auto"/>
        <w:left w:val="none" w:sz="0" w:space="0" w:color="auto"/>
        <w:bottom w:val="none" w:sz="0" w:space="0" w:color="auto"/>
        <w:right w:val="none" w:sz="0" w:space="0" w:color="auto"/>
      </w:divBdr>
      <w:divsChild>
        <w:div w:id="884827874">
          <w:marLeft w:val="0"/>
          <w:marRight w:val="0"/>
          <w:marTop w:val="0"/>
          <w:marBottom w:val="0"/>
          <w:divBdr>
            <w:top w:val="none" w:sz="0" w:space="0" w:color="auto"/>
            <w:left w:val="none" w:sz="0" w:space="0" w:color="auto"/>
            <w:bottom w:val="none" w:sz="0" w:space="0" w:color="auto"/>
            <w:right w:val="none" w:sz="0" w:space="0" w:color="auto"/>
          </w:divBdr>
          <w:divsChild>
            <w:div w:id="337075808">
              <w:marLeft w:val="0"/>
              <w:marRight w:val="0"/>
              <w:marTop w:val="0"/>
              <w:marBottom w:val="0"/>
              <w:divBdr>
                <w:top w:val="none" w:sz="0" w:space="0" w:color="auto"/>
                <w:left w:val="none" w:sz="0" w:space="0" w:color="auto"/>
                <w:bottom w:val="none" w:sz="0" w:space="0" w:color="auto"/>
                <w:right w:val="none" w:sz="0" w:space="0" w:color="auto"/>
              </w:divBdr>
              <w:divsChild>
                <w:div w:id="14855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3185">
      <w:bodyDiv w:val="1"/>
      <w:marLeft w:val="0"/>
      <w:marRight w:val="0"/>
      <w:marTop w:val="0"/>
      <w:marBottom w:val="0"/>
      <w:divBdr>
        <w:top w:val="none" w:sz="0" w:space="0" w:color="auto"/>
        <w:left w:val="none" w:sz="0" w:space="0" w:color="auto"/>
        <w:bottom w:val="none" w:sz="0" w:space="0" w:color="auto"/>
        <w:right w:val="none" w:sz="0" w:space="0" w:color="auto"/>
      </w:divBdr>
    </w:div>
    <w:div w:id="639304873">
      <w:bodyDiv w:val="1"/>
      <w:marLeft w:val="0"/>
      <w:marRight w:val="0"/>
      <w:marTop w:val="0"/>
      <w:marBottom w:val="0"/>
      <w:divBdr>
        <w:top w:val="none" w:sz="0" w:space="0" w:color="auto"/>
        <w:left w:val="none" w:sz="0" w:space="0" w:color="auto"/>
        <w:bottom w:val="none" w:sz="0" w:space="0" w:color="auto"/>
        <w:right w:val="none" w:sz="0" w:space="0" w:color="auto"/>
      </w:divBdr>
      <w:divsChild>
        <w:div w:id="772556129">
          <w:marLeft w:val="0"/>
          <w:marRight w:val="0"/>
          <w:marTop w:val="0"/>
          <w:marBottom w:val="0"/>
          <w:divBdr>
            <w:top w:val="none" w:sz="0" w:space="0" w:color="auto"/>
            <w:left w:val="none" w:sz="0" w:space="0" w:color="auto"/>
            <w:bottom w:val="none" w:sz="0" w:space="0" w:color="auto"/>
            <w:right w:val="none" w:sz="0" w:space="0" w:color="auto"/>
          </w:divBdr>
          <w:divsChild>
            <w:div w:id="680359478">
              <w:marLeft w:val="0"/>
              <w:marRight w:val="0"/>
              <w:marTop w:val="0"/>
              <w:marBottom w:val="0"/>
              <w:divBdr>
                <w:top w:val="none" w:sz="0" w:space="0" w:color="auto"/>
                <w:left w:val="none" w:sz="0" w:space="0" w:color="auto"/>
                <w:bottom w:val="none" w:sz="0" w:space="0" w:color="auto"/>
                <w:right w:val="none" w:sz="0" w:space="0" w:color="auto"/>
              </w:divBdr>
              <w:divsChild>
                <w:div w:id="808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1833">
      <w:bodyDiv w:val="1"/>
      <w:marLeft w:val="0"/>
      <w:marRight w:val="0"/>
      <w:marTop w:val="0"/>
      <w:marBottom w:val="0"/>
      <w:divBdr>
        <w:top w:val="none" w:sz="0" w:space="0" w:color="auto"/>
        <w:left w:val="none" w:sz="0" w:space="0" w:color="auto"/>
        <w:bottom w:val="none" w:sz="0" w:space="0" w:color="auto"/>
        <w:right w:val="none" w:sz="0" w:space="0" w:color="auto"/>
      </w:divBdr>
    </w:div>
    <w:div w:id="775369088">
      <w:bodyDiv w:val="1"/>
      <w:marLeft w:val="0"/>
      <w:marRight w:val="0"/>
      <w:marTop w:val="0"/>
      <w:marBottom w:val="0"/>
      <w:divBdr>
        <w:top w:val="none" w:sz="0" w:space="0" w:color="auto"/>
        <w:left w:val="none" w:sz="0" w:space="0" w:color="auto"/>
        <w:bottom w:val="none" w:sz="0" w:space="0" w:color="auto"/>
        <w:right w:val="none" w:sz="0" w:space="0" w:color="auto"/>
      </w:divBdr>
      <w:divsChild>
        <w:div w:id="370883809">
          <w:marLeft w:val="0"/>
          <w:marRight w:val="0"/>
          <w:marTop w:val="0"/>
          <w:marBottom w:val="0"/>
          <w:divBdr>
            <w:top w:val="none" w:sz="0" w:space="0" w:color="auto"/>
            <w:left w:val="none" w:sz="0" w:space="0" w:color="auto"/>
            <w:bottom w:val="none" w:sz="0" w:space="0" w:color="auto"/>
            <w:right w:val="none" w:sz="0" w:space="0" w:color="auto"/>
          </w:divBdr>
          <w:divsChild>
            <w:div w:id="1808551158">
              <w:marLeft w:val="0"/>
              <w:marRight w:val="0"/>
              <w:marTop w:val="0"/>
              <w:marBottom w:val="0"/>
              <w:divBdr>
                <w:top w:val="none" w:sz="0" w:space="0" w:color="auto"/>
                <w:left w:val="none" w:sz="0" w:space="0" w:color="auto"/>
                <w:bottom w:val="none" w:sz="0" w:space="0" w:color="auto"/>
                <w:right w:val="none" w:sz="0" w:space="0" w:color="auto"/>
              </w:divBdr>
              <w:divsChild>
                <w:div w:id="1786970989">
                  <w:marLeft w:val="0"/>
                  <w:marRight w:val="0"/>
                  <w:marTop w:val="0"/>
                  <w:marBottom w:val="0"/>
                  <w:divBdr>
                    <w:top w:val="none" w:sz="0" w:space="0" w:color="auto"/>
                    <w:left w:val="none" w:sz="0" w:space="0" w:color="auto"/>
                    <w:bottom w:val="none" w:sz="0" w:space="0" w:color="auto"/>
                    <w:right w:val="none" w:sz="0" w:space="0" w:color="auto"/>
                  </w:divBdr>
                  <w:divsChild>
                    <w:div w:id="2080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49706">
      <w:bodyDiv w:val="1"/>
      <w:marLeft w:val="0"/>
      <w:marRight w:val="0"/>
      <w:marTop w:val="0"/>
      <w:marBottom w:val="0"/>
      <w:divBdr>
        <w:top w:val="none" w:sz="0" w:space="0" w:color="auto"/>
        <w:left w:val="none" w:sz="0" w:space="0" w:color="auto"/>
        <w:bottom w:val="none" w:sz="0" w:space="0" w:color="auto"/>
        <w:right w:val="none" w:sz="0" w:space="0" w:color="auto"/>
      </w:divBdr>
    </w:div>
    <w:div w:id="1376124960">
      <w:bodyDiv w:val="1"/>
      <w:marLeft w:val="0"/>
      <w:marRight w:val="0"/>
      <w:marTop w:val="0"/>
      <w:marBottom w:val="0"/>
      <w:divBdr>
        <w:top w:val="none" w:sz="0" w:space="0" w:color="auto"/>
        <w:left w:val="none" w:sz="0" w:space="0" w:color="auto"/>
        <w:bottom w:val="none" w:sz="0" w:space="0" w:color="auto"/>
        <w:right w:val="none" w:sz="0" w:space="0" w:color="auto"/>
      </w:divBdr>
    </w:div>
    <w:div w:id="1448889215">
      <w:bodyDiv w:val="1"/>
      <w:marLeft w:val="0"/>
      <w:marRight w:val="0"/>
      <w:marTop w:val="0"/>
      <w:marBottom w:val="0"/>
      <w:divBdr>
        <w:top w:val="none" w:sz="0" w:space="0" w:color="auto"/>
        <w:left w:val="none" w:sz="0" w:space="0" w:color="auto"/>
        <w:bottom w:val="none" w:sz="0" w:space="0" w:color="auto"/>
        <w:right w:val="none" w:sz="0" w:space="0" w:color="auto"/>
      </w:divBdr>
    </w:div>
    <w:div w:id="1555122491">
      <w:bodyDiv w:val="1"/>
      <w:marLeft w:val="0"/>
      <w:marRight w:val="0"/>
      <w:marTop w:val="0"/>
      <w:marBottom w:val="0"/>
      <w:divBdr>
        <w:top w:val="none" w:sz="0" w:space="0" w:color="auto"/>
        <w:left w:val="none" w:sz="0" w:space="0" w:color="auto"/>
        <w:bottom w:val="none" w:sz="0" w:space="0" w:color="auto"/>
        <w:right w:val="none" w:sz="0" w:space="0" w:color="auto"/>
      </w:divBdr>
    </w:div>
    <w:div w:id="1570922343">
      <w:bodyDiv w:val="1"/>
      <w:marLeft w:val="0"/>
      <w:marRight w:val="0"/>
      <w:marTop w:val="0"/>
      <w:marBottom w:val="0"/>
      <w:divBdr>
        <w:top w:val="none" w:sz="0" w:space="0" w:color="auto"/>
        <w:left w:val="none" w:sz="0" w:space="0" w:color="auto"/>
        <w:bottom w:val="none" w:sz="0" w:space="0" w:color="auto"/>
        <w:right w:val="none" w:sz="0" w:space="0" w:color="auto"/>
      </w:divBdr>
      <w:divsChild>
        <w:div w:id="313142608">
          <w:marLeft w:val="0"/>
          <w:marRight w:val="0"/>
          <w:marTop w:val="0"/>
          <w:marBottom w:val="0"/>
          <w:divBdr>
            <w:top w:val="none" w:sz="0" w:space="0" w:color="auto"/>
            <w:left w:val="none" w:sz="0" w:space="0" w:color="auto"/>
            <w:bottom w:val="none" w:sz="0" w:space="0" w:color="auto"/>
            <w:right w:val="none" w:sz="0" w:space="0" w:color="auto"/>
          </w:divBdr>
          <w:divsChild>
            <w:div w:id="1179929879">
              <w:marLeft w:val="0"/>
              <w:marRight w:val="0"/>
              <w:marTop w:val="0"/>
              <w:marBottom w:val="0"/>
              <w:divBdr>
                <w:top w:val="none" w:sz="0" w:space="0" w:color="auto"/>
                <w:left w:val="none" w:sz="0" w:space="0" w:color="auto"/>
                <w:bottom w:val="none" w:sz="0" w:space="0" w:color="auto"/>
                <w:right w:val="none" w:sz="0" w:space="0" w:color="auto"/>
              </w:divBdr>
              <w:divsChild>
                <w:div w:id="1794983305">
                  <w:marLeft w:val="600"/>
                  <w:marRight w:val="96"/>
                  <w:marTop w:val="0"/>
                  <w:marBottom w:val="0"/>
                  <w:divBdr>
                    <w:top w:val="none" w:sz="0" w:space="0" w:color="auto"/>
                    <w:left w:val="none" w:sz="0" w:space="0" w:color="auto"/>
                    <w:bottom w:val="none" w:sz="0" w:space="0" w:color="auto"/>
                    <w:right w:val="none" w:sz="0" w:space="0" w:color="auto"/>
                  </w:divBdr>
                </w:div>
              </w:divsChild>
            </w:div>
            <w:div w:id="206798467">
              <w:marLeft w:val="0"/>
              <w:marRight w:val="0"/>
              <w:marTop w:val="0"/>
              <w:marBottom w:val="0"/>
              <w:divBdr>
                <w:top w:val="none" w:sz="0" w:space="0" w:color="auto"/>
                <w:left w:val="none" w:sz="0" w:space="0" w:color="auto"/>
                <w:bottom w:val="none" w:sz="0" w:space="0" w:color="auto"/>
                <w:right w:val="none" w:sz="0" w:space="0" w:color="auto"/>
              </w:divBdr>
              <w:divsChild>
                <w:div w:id="2125465447">
                  <w:marLeft w:val="600"/>
                  <w:marRight w:val="96"/>
                  <w:marTop w:val="0"/>
                  <w:marBottom w:val="0"/>
                  <w:divBdr>
                    <w:top w:val="none" w:sz="0" w:space="0" w:color="auto"/>
                    <w:left w:val="none" w:sz="0" w:space="0" w:color="auto"/>
                    <w:bottom w:val="none" w:sz="0" w:space="0" w:color="auto"/>
                    <w:right w:val="none" w:sz="0" w:space="0" w:color="auto"/>
                  </w:divBdr>
                </w:div>
              </w:divsChild>
            </w:div>
            <w:div w:id="817963691">
              <w:marLeft w:val="0"/>
              <w:marRight w:val="0"/>
              <w:marTop w:val="0"/>
              <w:marBottom w:val="0"/>
              <w:divBdr>
                <w:top w:val="none" w:sz="0" w:space="0" w:color="auto"/>
                <w:left w:val="none" w:sz="0" w:space="0" w:color="auto"/>
                <w:bottom w:val="none" w:sz="0" w:space="0" w:color="auto"/>
                <w:right w:val="none" w:sz="0" w:space="0" w:color="auto"/>
              </w:divBdr>
              <w:divsChild>
                <w:div w:id="442770052">
                  <w:marLeft w:val="600"/>
                  <w:marRight w:val="96"/>
                  <w:marTop w:val="0"/>
                  <w:marBottom w:val="0"/>
                  <w:divBdr>
                    <w:top w:val="none" w:sz="0" w:space="0" w:color="auto"/>
                    <w:left w:val="none" w:sz="0" w:space="0" w:color="auto"/>
                    <w:bottom w:val="none" w:sz="0" w:space="0" w:color="auto"/>
                    <w:right w:val="none" w:sz="0" w:space="0" w:color="auto"/>
                  </w:divBdr>
                </w:div>
              </w:divsChild>
            </w:div>
            <w:div w:id="284700854">
              <w:marLeft w:val="0"/>
              <w:marRight w:val="0"/>
              <w:marTop w:val="0"/>
              <w:marBottom w:val="0"/>
              <w:divBdr>
                <w:top w:val="none" w:sz="0" w:space="0" w:color="auto"/>
                <w:left w:val="none" w:sz="0" w:space="0" w:color="auto"/>
                <w:bottom w:val="none" w:sz="0" w:space="0" w:color="auto"/>
                <w:right w:val="none" w:sz="0" w:space="0" w:color="auto"/>
              </w:divBdr>
              <w:divsChild>
                <w:div w:id="195578909">
                  <w:marLeft w:val="600"/>
                  <w:marRight w:val="96"/>
                  <w:marTop w:val="0"/>
                  <w:marBottom w:val="0"/>
                  <w:divBdr>
                    <w:top w:val="none" w:sz="0" w:space="0" w:color="auto"/>
                    <w:left w:val="none" w:sz="0" w:space="0" w:color="auto"/>
                    <w:bottom w:val="none" w:sz="0" w:space="0" w:color="auto"/>
                    <w:right w:val="none" w:sz="0" w:space="0" w:color="auto"/>
                  </w:divBdr>
                </w:div>
              </w:divsChild>
            </w:div>
            <w:div w:id="683173364">
              <w:marLeft w:val="0"/>
              <w:marRight w:val="0"/>
              <w:marTop w:val="0"/>
              <w:marBottom w:val="0"/>
              <w:divBdr>
                <w:top w:val="none" w:sz="0" w:space="0" w:color="auto"/>
                <w:left w:val="none" w:sz="0" w:space="0" w:color="auto"/>
                <w:bottom w:val="none" w:sz="0" w:space="0" w:color="auto"/>
                <w:right w:val="none" w:sz="0" w:space="0" w:color="auto"/>
              </w:divBdr>
              <w:divsChild>
                <w:div w:id="1519613107">
                  <w:marLeft w:val="600"/>
                  <w:marRight w:val="96"/>
                  <w:marTop w:val="0"/>
                  <w:marBottom w:val="0"/>
                  <w:divBdr>
                    <w:top w:val="none" w:sz="0" w:space="0" w:color="auto"/>
                    <w:left w:val="none" w:sz="0" w:space="0" w:color="auto"/>
                    <w:bottom w:val="none" w:sz="0" w:space="0" w:color="auto"/>
                    <w:right w:val="none" w:sz="0" w:space="0" w:color="auto"/>
                  </w:divBdr>
                </w:div>
              </w:divsChild>
            </w:div>
            <w:div w:id="1814636385">
              <w:marLeft w:val="0"/>
              <w:marRight w:val="0"/>
              <w:marTop w:val="0"/>
              <w:marBottom w:val="0"/>
              <w:divBdr>
                <w:top w:val="none" w:sz="0" w:space="0" w:color="auto"/>
                <w:left w:val="none" w:sz="0" w:space="0" w:color="auto"/>
                <w:bottom w:val="none" w:sz="0" w:space="0" w:color="auto"/>
                <w:right w:val="none" w:sz="0" w:space="0" w:color="auto"/>
              </w:divBdr>
              <w:divsChild>
                <w:div w:id="1527254416">
                  <w:marLeft w:val="600"/>
                  <w:marRight w:val="96"/>
                  <w:marTop w:val="0"/>
                  <w:marBottom w:val="0"/>
                  <w:divBdr>
                    <w:top w:val="none" w:sz="0" w:space="0" w:color="auto"/>
                    <w:left w:val="none" w:sz="0" w:space="0" w:color="auto"/>
                    <w:bottom w:val="none" w:sz="0" w:space="0" w:color="auto"/>
                    <w:right w:val="none" w:sz="0" w:space="0" w:color="auto"/>
                  </w:divBdr>
                </w:div>
              </w:divsChild>
            </w:div>
            <w:div w:id="317612537">
              <w:marLeft w:val="0"/>
              <w:marRight w:val="0"/>
              <w:marTop w:val="0"/>
              <w:marBottom w:val="0"/>
              <w:divBdr>
                <w:top w:val="none" w:sz="0" w:space="0" w:color="auto"/>
                <w:left w:val="none" w:sz="0" w:space="0" w:color="auto"/>
                <w:bottom w:val="none" w:sz="0" w:space="0" w:color="auto"/>
                <w:right w:val="none" w:sz="0" w:space="0" w:color="auto"/>
              </w:divBdr>
              <w:divsChild>
                <w:div w:id="1244149044">
                  <w:marLeft w:val="600"/>
                  <w:marRight w:val="96"/>
                  <w:marTop w:val="0"/>
                  <w:marBottom w:val="0"/>
                  <w:divBdr>
                    <w:top w:val="none" w:sz="0" w:space="0" w:color="auto"/>
                    <w:left w:val="none" w:sz="0" w:space="0" w:color="auto"/>
                    <w:bottom w:val="none" w:sz="0" w:space="0" w:color="auto"/>
                    <w:right w:val="none" w:sz="0" w:space="0" w:color="auto"/>
                  </w:divBdr>
                </w:div>
              </w:divsChild>
            </w:div>
            <w:div w:id="1718318038">
              <w:marLeft w:val="0"/>
              <w:marRight w:val="0"/>
              <w:marTop w:val="0"/>
              <w:marBottom w:val="0"/>
              <w:divBdr>
                <w:top w:val="none" w:sz="0" w:space="0" w:color="auto"/>
                <w:left w:val="none" w:sz="0" w:space="0" w:color="auto"/>
                <w:bottom w:val="none" w:sz="0" w:space="0" w:color="auto"/>
                <w:right w:val="none" w:sz="0" w:space="0" w:color="auto"/>
              </w:divBdr>
              <w:divsChild>
                <w:div w:id="876699494">
                  <w:marLeft w:val="600"/>
                  <w:marRight w:val="96"/>
                  <w:marTop w:val="0"/>
                  <w:marBottom w:val="0"/>
                  <w:divBdr>
                    <w:top w:val="none" w:sz="0" w:space="0" w:color="auto"/>
                    <w:left w:val="none" w:sz="0" w:space="0" w:color="auto"/>
                    <w:bottom w:val="none" w:sz="0" w:space="0" w:color="auto"/>
                    <w:right w:val="none" w:sz="0" w:space="0" w:color="auto"/>
                  </w:divBdr>
                </w:div>
              </w:divsChild>
            </w:div>
            <w:div w:id="1399085063">
              <w:marLeft w:val="0"/>
              <w:marRight w:val="0"/>
              <w:marTop w:val="0"/>
              <w:marBottom w:val="0"/>
              <w:divBdr>
                <w:top w:val="none" w:sz="0" w:space="0" w:color="auto"/>
                <w:left w:val="none" w:sz="0" w:space="0" w:color="auto"/>
                <w:bottom w:val="none" w:sz="0" w:space="0" w:color="auto"/>
                <w:right w:val="none" w:sz="0" w:space="0" w:color="auto"/>
              </w:divBdr>
              <w:divsChild>
                <w:div w:id="2053649050">
                  <w:marLeft w:val="600"/>
                  <w:marRight w:val="96"/>
                  <w:marTop w:val="0"/>
                  <w:marBottom w:val="0"/>
                  <w:divBdr>
                    <w:top w:val="none" w:sz="0" w:space="0" w:color="auto"/>
                    <w:left w:val="none" w:sz="0" w:space="0" w:color="auto"/>
                    <w:bottom w:val="none" w:sz="0" w:space="0" w:color="auto"/>
                    <w:right w:val="none" w:sz="0" w:space="0" w:color="auto"/>
                  </w:divBdr>
                </w:div>
              </w:divsChild>
            </w:div>
            <w:div w:id="1545093889">
              <w:marLeft w:val="0"/>
              <w:marRight w:val="0"/>
              <w:marTop w:val="0"/>
              <w:marBottom w:val="0"/>
              <w:divBdr>
                <w:top w:val="none" w:sz="0" w:space="0" w:color="auto"/>
                <w:left w:val="none" w:sz="0" w:space="0" w:color="auto"/>
                <w:bottom w:val="none" w:sz="0" w:space="0" w:color="auto"/>
                <w:right w:val="none" w:sz="0" w:space="0" w:color="auto"/>
              </w:divBdr>
              <w:divsChild>
                <w:div w:id="377046297">
                  <w:marLeft w:val="600"/>
                  <w:marRight w:val="96"/>
                  <w:marTop w:val="0"/>
                  <w:marBottom w:val="0"/>
                  <w:divBdr>
                    <w:top w:val="none" w:sz="0" w:space="0" w:color="auto"/>
                    <w:left w:val="none" w:sz="0" w:space="0" w:color="auto"/>
                    <w:bottom w:val="none" w:sz="0" w:space="0" w:color="auto"/>
                    <w:right w:val="none" w:sz="0" w:space="0" w:color="auto"/>
                  </w:divBdr>
                </w:div>
              </w:divsChild>
            </w:div>
            <w:div w:id="1101682494">
              <w:marLeft w:val="0"/>
              <w:marRight w:val="0"/>
              <w:marTop w:val="0"/>
              <w:marBottom w:val="0"/>
              <w:divBdr>
                <w:top w:val="none" w:sz="0" w:space="0" w:color="auto"/>
                <w:left w:val="none" w:sz="0" w:space="0" w:color="auto"/>
                <w:bottom w:val="none" w:sz="0" w:space="0" w:color="auto"/>
                <w:right w:val="none" w:sz="0" w:space="0" w:color="auto"/>
              </w:divBdr>
              <w:divsChild>
                <w:div w:id="480119387">
                  <w:marLeft w:val="600"/>
                  <w:marRight w:val="96"/>
                  <w:marTop w:val="0"/>
                  <w:marBottom w:val="0"/>
                  <w:divBdr>
                    <w:top w:val="none" w:sz="0" w:space="0" w:color="auto"/>
                    <w:left w:val="none" w:sz="0" w:space="0" w:color="auto"/>
                    <w:bottom w:val="none" w:sz="0" w:space="0" w:color="auto"/>
                    <w:right w:val="none" w:sz="0" w:space="0" w:color="auto"/>
                  </w:divBdr>
                </w:div>
              </w:divsChild>
            </w:div>
            <w:div w:id="1345281569">
              <w:marLeft w:val="0"/>
              <w:marRight w:val="0"/>
              <w:marTop w:val="0"/>
              <w:marBottom w:val="0"/>
              <w:divBdr>
                <w:top w:val="none" w:sz="0" w:space="0" w:color="auto"/>
                <w:left w:val="none" w:sz="0" w:space="0" w:color="auto"/>
                <w:bottom w:val="none" w:sz="0" w:space="0" w:color="auto"/>
                <w:right w:val="none" w:sz="0" w:space="0" w:color="auto"/>
              </w:divBdr>
              <w:divsChild>
                <w:div w:id="2051613417">
                  <w:marLeft w:val="600"/>
                  <w:marRight w:val="96"/>
                  <w:marTop w:val="0"/>
                  <w:marBottom w:val="0"/>
                  <w:divBdr>
                    <w:top w:val="none" w:sz="0" w:space="0" w:color="auto"/>
                    <w:left w:val="none" w:sz="0" w:space="0" w:color="auto"/>
                    <w:bottom w:val="none" w:sz="0" w:space="0" w:color="auto"/>
                    <w:right w:val="none" w:sz="0" w:space="0" w:color="auto"/>
                  </w:divBdr>
                </w:div>
              </w:divsChild>
            </w:div>
            <w:div w:id="2064406175">
              <w:marLeft w:val="0"/>
              <w:marRight w:val="0"/>
              <w:marTop w:val="0"/>
              <w:marBottom w:val="0"/>
              <w:divBdr>
                <w:top w:val="none" w:sz="0" w:space="0" w:color="auto"/>
                <w:left w:val="none" w:sz="0" w:space="0" w:color="auto"/>
                <w:bottom w:val="none" w:sz="0" w:space="0" w:color="auto"/>
                <w:right w:val="none" w:sz="0" w:space="0" w:color="auto"/>
              </w:divBdr>
              <w:divsChild>
                <w:div w:id="689259298">
                  <w:marLeft w:val="600"/>
                  <w:marRight w:val="96"/>
                  <w:marTop w:val="0"/>
                  <w:marBottom w:val="0"/>
                  <w:divBdr>
                    <w:top w:val="none" w:sz="0" w:space="0" w:color="auto"/>
                    <w:left w:val="none" w:sz="0" w:space="0" w:color="auto"/>
                    <w:bottom w:val="none" w:sz="0" w:space="0" w:color="auto"/>
                    <w:right w:val="none" w:sz="0" w:space="0" w:color="auto"/>
                  </w:divBdr>
                </w:div>
              </w:divsChild>
            </w:div>
            <w:div w:id="1393692570">
              <w:marLeft w:val="0"/>
              <w:marRight w:val="0"/>
              <w:marTop w:val="0"/>
              <w:marBottom w:val="0"/>
              <w:divBdr>
                <w:top w:val="none" w:sz="0" w:space="0" w:color="auto"/>
                <w:left w:val="none" w:sz="0" w:space="0" w:color="auto"/>
                <w:bottom w:val="none" w:sz="0" w:space="0" w:color="auto"/>
                <w:right w:val="none" w:sz="0" w:space="0" w:color="auto"/>
              </w:divBdr>
              <w:divsChild>
                <w:div w:id="823620291">
                  <w:marLeft w:val="600"/>
                  <w:marRight w:val="96"/>
                  <w:marTop w:val="0"/>
                  <w:marBottom w:val="0"/>
                  <w:divBdr>
                    <w:top w:val="none" w:sz="0" w:space="0" w:color="auto"/>
                    <w:left w:val="none" w:sz="0" w:space="0" w:color="auto"/>
                    <w:bottom w:val="none" w:sz="0" w:space="0" w:color="auto"/>
                    <w:right w:val="none" w:sz="0" w:space="0" w:color="auto"/>
                  </w:divBdr>
                </w:div>
              </w:divsChild>
            </w:div>
            <w:div w:id="721639790">
              <w:marLeft w:val="0"/>
              <w:marRight w:val="0"/>
              <w:marTop w:val="0"/>
              <w:marBottom w:val="0"/>
              <w:divBdr>
                <w:top w:val="none" w:sz="0" w:space="0" w:color="auto"/>
                <w:left w:val="none" w:sz="0" w:space="0" w:color="auto"/>
                <w:bottom w:val="none" w:sz="0" w:space="0" w:color="auto"/>
                <w:right w:val="none" w:sz="0" w:space="0" w:color="auto"/>
              </w:divBdr>
              <w:divsChild>
                <w:div w:id="442461680">
                  <w:marLeft w:val="600"/>
                  <w:marRight w:val="96"/>
                  <w:marTop w:val="0"/>
                  <w:marBottom w:val="0"/>
                  <w:divBdr>
                    <w:top w:val="none" w:sz="0" w:space="0" w:color="auto"/>
                    <w:left w:val="none" w:sz="0" w:space="0" w:color="auto"/>
                    <w:bottom w:val="none" w:sz="0" w:space="0" w:color="auto"/>
                    <w:right w:val="none" w:sz="0" w:space="0" w:color="auto"/>
                  </w:divBdr>
                </w:div>
              </w:divsChild>
            </w:div>
            <w:div w:id="1189830241">
              <w:marLeft w:val="0"/>
              <w:marRight w:val="0"/>
              <w:marTop w:val="0"/>
              <w:marBottom w:val="0"/>
              <w:divBdr>
                <w:top w:val="none" w:sz="0" w:space="0" w:color="auto"/>
                <w:left w:val="none" w:sz="0" w:space="0" w:color="auto"/>
                <w:bottom w:val="none" w:sz="0" w:space="0" w:color="auto"/>
                <w:right w:val="none" w:sz="0" w:space="0" w:color="auto"/>
              </w:divBdr>
              <w:divsChild>
                <w:div w:id="2039619044">
                  <w:marLeft w:val="600"/>
                  <w:marRight w:val="96"/>
                  <w:marTop w:val="0"/>
                  <w:marBottom w:val="0"/>
                  <w:divBdr>
                    <w:top w:val="none" w:sz="0" w:space="0" w:color="auto"/>
                    <w:left w:val="none" w:sz="0" w:space="0" w:color="auto"/>
                    <w:bottom w:val="none" w:sz="0" w:space="0" w:color="auto"/>
                    <w:right w:val="none" w:sz="0" w:space="0" w:color="auto"/>
                  </w:divBdr>
                </w:div>
              </w:divsChild>
            </w:div>
            <w:div w:id="188034665">
              <w:marLeft w:val="0"/>
              <w:marRight w:val="0"/>
              <w:marTop w:val="0"/>
              <w:marBottom w:val="0"/>
              <w:divBdr>
                <w:top w:val="none" w:sz="0" w:space="0" w:color="auto"/>
                <w:left w:val="none" w:sz="0" w:space="0" w:color="auto"/>
                <w:bottom w:val="none" w:sz="0" w:space="0" w:color="auto"/>
                <w:right w:val="none" w:sz="0" w:space="0" w:color="auto"/>
              </w:divBdr>
              <w:divsChild>
                <w:div w:id="1628273883">
                  <w:marLeft w:val="600"/>
                  <w:marRight w:val="96"/>
                  <w:marTop w:val="0"/>
                  <w:marBottom w:val="0"/>
                  <w:divBdr>
                    <w:top w:val="none" w:sz="0" w:space="0" w:color="auto"/>
                    <w:left w:val="none" w:sz="0" w:space="0" w:color="auto"/>
                    <w:bottom w:val="none" w:sz="0" w:space="0" w:color="auto"/>
                    <w:right w:val="none" w:sz="0" w:space="0" w:color="auto"/>
                  </w:divBdr>
                </w:div>
              </w:divsChild>
            </w:div>
            <w:div w:id="393897905">
              <w:marLeft w:val="0"/>
              <w:marRight w:val="0"/>
              <w:marTop w:val="0"/>
              <w:marBottom w:val="0"/>
              <w:divBdr>
                <w:top w:val="none" w:sz="0" w:space="0" w:color="auto"/>
                <w:left w:val="none" w:sz="0" w:space="0" w:color="auto"/>
                <w:bottom w:val="none" w:sz="0" w:space="0" w:color="auto"/>
                <w:right w:val="none" w:sz="0" w:space="0" w:color="auto"/>
              </w:divBdr>
              <w:divsChild>
                <w:div w:id="105581616">
                  <w:marLeft w:val="600"/>
                  <w:marRight w:val="96"/>
                  <w:marTop w:val="0"/>
                  <w:marBottom w:val="0"/>
                  <w:divBdr>
                    <w:top w:val="none" w:sz="0" w:space="0" w:color="auto"/>
                    <w:left w:val="none" w:sz="0" w:space="0" w:color="auto"/>
                    <w:bottom w:val="none" w:sz="0" w:space="0" w:color="auto"/>
                    <w:right w:val="none" w:sz="0" w:space="0" w:color="auto"/>
                  </w:divBdr>
                </w:div>
              </w:divsChild>
            </w:div>
            <w:div w:id="1376388670">
              <w:marLeft w:val="0"/>
              <w:marRight w:val="0"/>
              <w:marTop w:val="0"/>
              <w:marBottom w:val="0"/>
              <w:divBdr>
                <w:top w:val="none" w:sz="0" w:space="0" w:color="auto"/>
                <w:left w:val="none" w:sz="0" w:space="0" w:color="auto"/>
                <w:bottom w:val="none" w:sz="0" w:space="0" w:color="auto"/>
                <w:right w:val="none" w:sz="0" w:space="0" w:color="auto"/>
              </w:divBdr>
              <w:divsChild>
                <w:div w:id="585850138">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7473106">
      <w:bodyDiv w:val="1"/>
      <w:marLeft w:val="0"/>
      <w:marRight w:val="0"/>
      <w:marTop w:val="0"/>
      <w:marBottom w:val="0"/>
      <w:divBdr>
        <w:top w:val="none" w:sz="0" w:space="0" w:color="auto"/>
        <w:left w:val="none" w:sz="0" w:space="0" w:color="auto"/>
        <w:bottom w:val="none" w:sz="0" w:space="0" w:color="auto"/>
        <w:right w:val="none" w:sz="0" w:space="0" w:color="auto"/>
      </w:divBdr>
    </w:div>
    <w:div w:id="1639870510">
      <w:bodyDiv w:val="1"/>
      <w:marLeft w:val="0"/>
      <w:marRight w:val="0"/>
      <w:marTop w:val="0"/>
      <w:marBottom w:val="0"/>
      <w:divBdr>
        <w:top w:val="none" w:sz="0" w:space="0" w:color="auto"/>
        <w:left w:val="none" w:sz="0" w:space="0" w:color="auto"/>
        <w:bottom w:val="none" w:sz="0" w:space="0" w:color="auto"/>
        <w:right w:val="none" w:sz="0" w:space="0" w:color="auto"/>
      </w:divBdr>
    </w:div>
    <w:div w:id="1832866072">
      <w:bodyDiv w:val="1"/>
      <w:marLeft w:val="0"/>
      <w:marRight w:val="0"/>
      <w:marTop w:val="0"/>
      <w:marBottom w:val="0"/>
      <w:divBdr>
        <w:top w:val="none" w:sz="0" w:space="0" w:color="auto"/>
        <w:left w:val="none" w:sz="0" w:space="0" w:color="auto"/>
        <w:bottom w:val="none" w:sz="0" w:space="0" w:color="auto"/>
        <w:right w:val="none" w:sz="0" w:space="0" w:color="auto"/>
      </w:divBdr>
    </w:div>
    <w:div w:id="1949241620">
      <w:bodyDiv w:val="1"/>
      <w:marLeft w:val="0"/>
      <w:marRight w:val="0"/>
      <w:marTop w:val="0"/>
      <w:marBottom w:val="0"/>
      <w:divBdr>
        <w:top w:val="none" w:sz="0" w:space="0" w:color="auto"/>
        <w:left w:val="none" w:sz="0" w:space="0" w:color="auto"/>
        <w:bottom w:val="none" w:sz="0" w:space="0" w:color="auto"/>
        <w:right w:val="none" w:sz="0" w:space="0" w:color="auto"/>
      </w:divBdr>
    </w:div>
    <w:div w:id="1989095645">
      <w:bodyDiv w:val="1"/>
      <w:marLeft w:val="0"/>
      <w:marRight w:val="0"/>
      <w:marTop w:val="0"/>
      <w:marBottom w:val="0"/>
      <w:divBdr>
        <w:top w:val="none" w:sz="0" w:space="0" w:color="auto"/>
        <w:left w:val="none" w:sz="0" w:space="0" w:color="auto"/>
        <w:bottom w:val="none" w:sz="0" w:space="0" w:color="auto"/>
        <w:right w:val="none" w:sz="0" w:space="0" w:color="auto"/>
      </w:divBdr>
      <w:divsChild>
        <w:div w:id="2146317439">
          <w:marLeft w:val="0"/>
          <w:marRight w:val="0"/>
          <w:marTop w:val="0"/>
          <w:marBottom w:val="0"/>
          <w:divBdr>
            <w:top w:val="none" w:sz="0" w:space="0" w:color="auto"/>
            <w:left w:val="none" w:sz="0" w:space="0" w:color="auto"/>
            <w:bottom w:val="none" w:sz="0" w:space="0" w:color="auto"/>
            <w:right w:val="none" w:sz="0" w:space="0" w:color="auto"/>
          </w:divBdr>
          <w:divsChild>
            <w:div w:id="2037652622">
              <w:marLeft w:val="0"/>
              <w:marRight w:val="0"/>
              <w:marTop w:val="0"/>
              <w:marBottom w:val="0"/>
              <w:divBdr>
                <w:top w:val="none" w:sz="0" w:space="0" w:color="auto"/>
                <w:left w:val="none" w:sz="0" w:space="0" w:color="auto"/>
                <w:bottom w:val="none" w:sz="0" w:space="0" w:color="auto"/>
                <w:right w:val="none" w:sz="0" w:space="0" w:color="auto"/>
              </w:divBdr>
              <w:divsChild>
                <w:div w:id="3536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4877">
      <w:bodyDiv w:val="1"/>
      <w:marLeft w:val="0"/>
      <w:marRight w:val="0"/>
      <w:marTop w:val="0"/>
      <w:marBottom w:val="0"/>
      <w:divBdr>
        <w:top w:val="none" w:sz="0" w:space="0" w:color="auto"/>
        <w:left w:val="none" w:sz="0" w:space="0" w:color="auto"/>
        <w:bottom w:val="none" w:sz="0" w:space="0" w:color="auto"/>
        <w:right w:val="none" w:sz="0" w:space="0" w:color="auto"/>
      </w:divBdr>
      <w:divsChild>
        <w:div w:id="1876845995">
          <w:marLeft w:val="0"/>
          <w:marRight w:val="0"/>
          <w:marTop w:val="0"/>
          <w:marBottom w:val="0"/>
          <w:divBdr>
            <w:top w:val="none" w:sz="0" w:space="0" w:color="auto"/>
            <w:left w:val="none" w:sz="0" w:space="0" w:color="auto"/>
            <w:bottom w:val="none" w:sz="0" w:space="0" w:color="auto"/>
            <w:right w:val="none" w:sz="0" w:space="0" w:color="auto"/>
          </w:divBdr>
          <w:divsChild>
            <w:div w:id="1797723757">
              <w:marLeft w:val="0"/>
              <w:marRight w:val="0"/>
              <w:marTop w:val="0"/>
              <w:marBottom w:val="0"/>
              <w:divBdr>
                <w:top w:val="none" w:sz="0" w:space="0" w:color="auto"/>
                <w:left w:val="none" w:sz="0" w:space="0" w:color="auto"/>
                <w:bottom w:val="none" w:sz="0" w:space="0" w:color="auto"/>
                <w:right w:val="none" w:sz="0" w:space="0" w:color="auto"/>
              </w:divBdr>
              <w:divsChild>
                <w:div w:id="1291205165">
                  <w:marLeft w:val="0"/>
                  <w:marRight w:val="0"/>
                  <w:marTop w:val="0"/>
                  <w:marBottom w:val="0"/>
                  <w:divBdr>
                    <w:top w:val="none" w:sz="0" w:space="0" w:color="auto"/>
                    <w:left w:val="none" w:sz="0" w:space="0" w:color="auto"/>
                    <w:bottom w:val="none" w:sz="0" w:space="0" w:color="auto"/>
                    <w:right w:val="none" w:sz="0" w:space="0" w:color="auto"/>
                  </w:divBdr>
                  <w:divsChild>
                    <w:div w:id="20433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9820">
      <w:bodyDiv w:val="1"/>
      <w:marLeft w:val="0"/>
      <w:marRight w:val="0"/>
      <w:marTop w:val="0"/>
      <w:marBottom w:val="0"/>
      <w:divBdr>
        <w:top w:val="none" w:sz="0" w:space="0" w:color="auto"/>
        <w:left w:val="none" w:sz="0" w:space="0" w:color="auto"/>
        <w:bottom w:val="none" w:sz="0" w:space="0" w:color="auto"/>
        <w:right w:val="none" w:sz="0" w:space="0" w:color="auto"/>
      </w:divBdr>
      <w:divsChild>
        <w:div w:id="177349571">
          <w:marLeft w:val="0"/>
          <w:marRight w:val="0"/>
          <w:marTop w:val="0"/>
          <w:marBottom w:val="0"/>
          <w:divBdr>
            <w:top w:val="none" w:sz="0" w:space="0" w:color="auto"/>
            <w:left w:val="none" w:sz="0" w:space="0" w:color="auto"/>
            <w:bottom w:val="none" w:sz="0" w:space="0" w:color="auto"/>
            <w:right w:val="none" w:sz="0" w:space="0" w:color="auto"/>
          </w:divBdr>
          <w:divsChild>
            <w:div w:id="768693508">
              <w:marLeft w:val="0"/>
              <w:marRight w:val="0"/>
              <w:marTop w:val="0"/>
              <w:marBottom w:val="0"/>
              <w:divBdr>
                <w:top w:val="none" w:sz="0" w:space="0" w:color="auto"/>
                <w:left w:val="none" w:sz="0" w:space="0" w:color="auto"/>
                <w:bottom w:val="none" w:sz="0" w:space="0" w:color="auto"/>
                <w:right w:val="none" w:sz="0" w:space="0" w:color="auto"/>
              </w:divBdr>
              <w:divsChild>
                <w:div w:id="314720518">
                  <w:marLeft w:val="0"/>
                  <w:marRight w:val="0"/>
                  <w:marTop w:val="0"/>
                  <w:marBottom w:val="0"/>
                  <w:divBdr>
                    <w:top w:val="none" w:sz="0" w:space="0" w:color="auto"/>
                    <w:left w:val="none" w:sz="0" w:space="0" w:color="auto"/>
                    <w:bottom w:val="none" w:sz="0" w:space="0" w:color="auto"/>
                    <w:right w:val="none" w:sz="0" w:space="0" w:color="auto"/>
                  </w:divBdr>
                  <w:divsChild>
                    <w:div w:id="10979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communication-et-langages1-2017-2-page-131.htm" TargetMode="External"/><Relationship Id="rId13" Type="http://schemas.openxmlformats.org/officeDocument/2006/relationships/hyperlink" Target="https://archivesic.ccsd.cnrs.fr/sic_02145815" TargetMode="External"/><Relationship Id="rId3" Type="http://schemas.openxmlformats.org/officeDocument/2006/relationships/settings" Target="settings.xml"/><Relationship Id="rId7" Type="http://schemas.openxmlformats.org/officeDocument/2006/relationships/hyperlink" Target="https://archivesic.ccsd.cnrs.fr/sic_00120710" TargetMode="External"/><Relationship Id="rId12" Type="http://schemas.openxmlformats.org/officeDocument/2006/relationships/hyperlink" Target="https://www.cairn.info/revue-documentaliste-sciences-de-l-%20information-2007-3-page-21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l.univ-lorraine.fr/hal-018192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nde-diplomatique.fr/mav/172/" TargetMode="External"/><Relationship Id="rId4" Type="http://schemas.openxmlformats.org/officeDocument/2006/relationships/webSettings" Target="webSettings.xml"/><Relationship Id="rId9" Type="http://schemas.openxmlformats.org/officeDocument/2006/relationships/hyperlink" Target="https://bbf.enssib.fr/sommaire/2020/1"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1039-9F2B-470A-9A20-538F591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5748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Sylvie SOGNOS MARCISET</cp:lastModifiedBy>
  <cp:revision>2</cp:revision>
  <cp:lastPrinted>2020-10-14T10:01:00Z</cp:lastPrinted>
  <dcterms:created xsi:type="dcterms:W3CDTF">2020-10-14T10:02:00Z</dcterms:created>
  <dcterms:modified xsi:type="dcterms:W3CDTF">2020-10-14T10:02:00Z</dcterms:modified>
</cp:coreProperties>
</file>